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189" w:rsidRPr="00490189" w:rsidRDefault="00490189" w:rsidP="00490189">
      <w:pPr>
        <w:rPr>
          <w:sz w:val="24"/>
          <w:szCs w:val="24"/>
        </w:rPr>
      </w:pPr>
    </w:p>
    <w:p w:rsidR="00490189" w:rsidRPr="00490189" w:rsidRDefault="00490189" w:rsidP="00490189">
      <w:pPr>
        <w:rPr>
          <w:sz w:val="24"/>
          <w:szCs w:val="24"/>
        </w:rPr>
      </w:pPr>
    </w:p>
    <w:p w:rsidR="00490189" w:rsidRPr="00490189" w:rsidRDefault="00490189" w:rsidP="00490189">
      <w:pPr>
        <w:rPr>
          <w:sz w:val="24"/>
          <w:szCs w:val="24"/>
        </w:rPr>
      </w:pPr>
    </w:p>
    <w:p w:rsidR="00490189" w:rsidRPr="00490189" w:rsidRDefault="00490189" w:rsidP="00490189">
      <w:pPr>
        <w:rPr>
          <w:sz w:val="24"/>
          <w:szCs w:val="24"/>
        </w:rPr>
      </w:pPr>
    </w:p>
    <w:p w:rsidR="00490189" w:rsidRPr="00490189" w:rsidRDefault="00490189" w:rsidP="00490189">
      <w:pPr>
        <w:rPr>
          <w:sz w:val="24"/>
          <w:szCs w:val="24"/>
        </w:rPr>
      </w:pPr>
    </w:p>
    <w:p w:rsidR="00490189" w:rsidRPr="00490189" w:rsidRDefault="00490189" w:rsidP="00490189">
      <w:pPr>
        <w:rPr>
          <w:sz w:val="24"/>
          <w:szCs w:val="24"/>
        </w:rPr>
      </w:pPr>
      <w:r w:rsidRPr="00490189">
        <w:rPr>
          <w:sz w:val="24"/>
          <w:szCs w:val="24"/>
        </w:rPr>
        <w:t>Arbetsplikt och belöningssystem för medlemmar</w:t>
      </w:r>
    </w:p>
    <w:p w:rsidR="00490189" w:rsidRPr="00490189" w:rsidRDefault="00490189" w:rsidP="00490189">
      <w:pPr>
        <w:rPr>
          <w:sz w:val="24"/>
          <w:szCs w:val="24"/>
        </w:rPr>
      </w:pPr>
      <w:r w:rsidRPr="00490189">
        <w:rPr>
          <w:sz w:val="24"/>
          <w:szCs w:val="24"/>
        </w:rPr>
        <w:t xml:space="preserve"> </w:t>
      </w:r>
    </w:p>
    <w:p w:rsidR="00490189" w:rsidRPr="00490189" w:rsidRDefault="00490189" w:rsidP="00490189">
      <w:pPr>
        <w:rPr>
          <w:sz w:val="24"/>
          <w:szCs w:val="24"/>
        </w:rPr>
      </w:pPr>
      <w:r w:rsidRPr="00490189">
        <w:rPr>
          <w:sz w:val="24"/>
          <w:szCs w:val="24"/>
        </w:rPr>
        <w:t xml:space="preserve"> </w:t>
      </w:r>
    </w:p>
    <w:p w:rsidR="00490189" w:rsidRPr="00490189" w:rsidRDefault="00490189" w:rsidP="00490189">
      <w:pPr>
        <w:rPr>
          <w:sz w:val="24"/>
          <w:szCs w:val="24"/>
        </w:rPr>
      </w:pPr>
      <w:r w:rsidRPr="00490189">
        <w:rPr>
          <w:sz w:val="24"/>
          <w:szCs w:val="24"/>
        </w:rPr>
        <w:t xml:space="preserve"> </w:t>
      </w:r>
    </w:p>
    <w:p w:rsidR="00490189" w:rsidRPr="00490189" w:rsidRDefault="00490189" w:rsidP="00490189">
      <w:pPr>
        <w:rPr>
          <w:sz w:val="24"/>
          <w:szCs w:val="24"/>
        </w:rPr>
      </w:pPr>
      <w:r w:rsidRPr="00490189">
        <w:rPr>
          <w:sz w:val="24"/>
          <w:szCs w:val="24"/>
        </w:rPr>
        <w:t xml:space="preserve">Hej och varmt välkomna till </w:t>
      </w:r>
      <w:r w:rsidR="008809F0">
        <w:rPr>
          <w:sz w:val="24"/>
          <w:szCs w:val="24"/>
        </w:rPr>
        <w:t>Mantorpsryttarna</w:t>
      </w:r>
      <w:r w:rsidR="00FD0CE1">
        <w:rPr>
          <w:sz w:val="24"/>
          <w:szCs w:val="24"/>
        </w:rPr>
        <w:t xml:space="preserve"> hoppas du ska känna dig som en i gänget</w:t>
      </w:r>
      <w:r w:rsidRPr="00490189">
        <w:rPr>
          <w:sz w:val="24"/>
          <w:szCs w:val="24"/>
        </w:rPr>
        <w:t>!!</w:t>
      </w:r>
    </w:p>
    <w:p w:rsidR="00490189" w:rsidRPr="00490189" w:rsidRDefault="00490189" w:rsidP="00490189">
      <w:pPr>
        <w:rPr>
          <w:sz w:val="24"/>
          <w:szCs w:val="24"/>
        </w:rPr>
      </w:pPr>
      <w:r w:rsidRPr="00490189">
        <w:rPr>
          <w:sz w:val="24"/>
          <w:szCs w:val="24"/>
        </w:rPr>
        <w:t xml:space="preserve"> </w:t>
      </w:r>
    </w:p>
    <w:p w:rsidR="00490189" w:rsidRPr="00490189" w:rsidRDefault="00490189" w:rsidP="00490189">
      <w:pPr>
        <w:rPr>
          <w:sz w:val="24"/>
          <w:szCs w:val="24"/>
        </w:rPr>
      </w:pPr>
      <w:r w:rsidRPr="00490189">
        <w:rPr>
          <w:sz w:val="24"/>
          <w:szCs w:val="24"/>
        </w:rPr>
        <w:t xml:space="preserve"> </w:t>
      </w:r>
    </w:p>
    <w:p w:rsidR="00490189" w:rsidRPr="00490189" w:rsidRDefault="00490189" w:rsidP="00490189">
      <w:pPr>
        <w:rPr>
          <w:sz w:val="24"/>
          <w:szCs w:val="24"/>
        </w:rPr>
      </w:pPr>
      <w:r w:rsidRPr="00490189">
        <w:rPr>
          <w:sz w:val="24"/>
          <w:szCs w:val="24"/>
        </w:rPr>
        <w:t>Vi hoppas att du ko</w:t>
      </w:r>
      <w:r w:rsidR="008809F0">
        <w:rPr>
          <w:sz w:val="24"/>
          <w:szCs w:val="24"/>
        </w:rPr>
        <w:t xml:space="preserve">mmer att uppskatta årets </w:t>
      </w:r>
      <w:r w:rsidRPr="00490189">
        <w:rPr>
          <w:sz w:val="24"/>
          <w:szCs w:val="24"/>
        </w:rPr>
        <w:t>aktiviteter som medlem i föreningen. Vi är en ideell förening med begränsade resurser, men vi hoppas kunna växa och utvecklas genom gemenskap</w:t>
      </w:r>
      <w:r w:rsidR="008809F0">
        <w:rPr>
          <w:sz w:val="24"/>
          <w:szCs w:val="24"/>
        </w:rPr>
        <w:t xml:space="preserve">, glädje och sammanhållning för </w:t>
      </w:r>
      <w:r w:rsidRPr="00490189">
        <w:rPr>
          <w:sz w:val="24"/>
          <w:szCs w:val="24"/>
        </w:rPr>
        <w:t>ryttare</w:t>
      </w:r>
      <w:r w:rsidR="008809F0">
        <w:rPr>
          <w:sz w:val="24"/>
          <w:szCs w:val="24"/>
        </w:rPr>
        <w:t xml:space="preserve"> i alla discipliner och åldrar</w:t>
      </w:r>
      <w:r w:rsidRPr="00490189">
        <w:rPr>
          <w:sz w:val="24"/>
          <w:szCs w:val="24"/>
        </w:rPr>
        <w:t>.</w:t>
      </w:r>
      <w:r w:rsidR="00FD0CE1">
        <w:rPr>
          <w:sz w:val="24"/>
          <w:szCs w:val="24"/>
        </w:rPr>
        <w:t xml:space="preserve"> Vi erbjuder träningar och arrangerar tävlingar i hoppning, dressyr och fälttävlan.</w:t>
      </w:r>
    </w:p>
    <w:p w:rsidR="00490189" w:rsidRPr="00490189" w:rsidRDefault="00490189" w:rsidP="00490189">
      <w:pPr>
        <w:rPr>
          <w:sz w:val="24"/>
          <w:szCs w:val="24"/>
        </w:rPr>
      </w:pPr>
      <w:r w:rsidRPr="00490189">
        <w:rPr>
          <w:sz w:val="24"/>
          <w:szCs w:val="24"/>
        </w:rPr>
        <w:t xml:space="preserve"> </w:t>
      </w:r>
    </w:p>
    <w:p w:rsidR="00490189" w:rsidRDefault="00490189" w:rsidP="00490189">
      <w:pPr>
        <w:rPr>
          <w:sz w:val="24"/>
          <w:szCs w:val="24"/>
        </w:rPr>
      </w:pPr>
      <w:r w:rsidRPr="00490189">
        <w:rPr>
          <w:sz w:val="24"/>
          <w:szCs w:val="24"/>
        </w:rPr>
        <w:t>Vi är helt beroende av våra tävlingar då de är en stor inkomstkälla för föreningen. Dessa inkomster hjälper i hög grad till med att hål</w:t>
      </w:r>
      <w:r w:rsidR="008809F0">
        <w:rPr>
          <w:sz w:val="24"/>
          <w:szCs w:val="24"/>
        </w:rPr>
        <w:t>la nere priset på våra aktiviteter</w:t>
      </w:r>
      <w:r w:rsidRPr="00490189">
        <w:rPr>
          <w:sz w:val="24"/>
          <w:szCs w:val="24"/>
        </w:rPr>
        <w:t xml:space="preserve"> så att så många som möjligt kan utöva vår underbara sport. För att arrangera tävlingar behövs det ideell hjälp. </w:t>
      </w:r>
    </w:p>
    <w:p w:rsidR="00613CF1" w:rsidRDefault="00613CF1" w:rsidP="00490189">
      <w:pPr>
        <w:rPr>
          <w:sz w:val="24"/>
          <w:szCs w:val="24"/>
        </w:rPr>
      </w:pPr>
    </w:p>
    <w:p w:rsidR="00490189" w:rsidRDefault="00490189" w:rsidP="00490189">
      <w:pPr>
        <w:rPr>
          <w:sz w:val="24"/>
          <w:szCs w:val="24"/>
        </w:rPr>
      </w:pPr>
      <w:r w:rsidRPr="00490189">
        <w:rPr>
          <w:sz w:val="24"/>
          <w:szCs w:val="24"/>
        </w:rPr>
        <w:t>Föreningsverksamhet</w:t>
      </w:r>
      <w:r w:rsidR="004C35A2">
        <w:rPr>
          <w:sz w:val="24"/>
          <w:szCs w:val="24"/>
        </w:rPr>
        <w:t>en</w:t>
      </w:r>
      <w:r w:rsidRPr="00490189">
        <w:rPr>
          <w:sz w:val="24"/>
          <w:szCs w:val="24"/>
        </w:rPr>
        <w:t xml:space="preserve"> är inte vinstdrivande, alla intäkter går tillbaka till medlemmarna. </w:t>
      </w:r>
    </w:p>
    <w:p w:rsidR="004C35A2" w:rsidRPr="00490189" w:rsidRDefault="004C35A2" w:rsidP="00490189">
      <w:pPr>
        <w:rPr>
          <w:sz w:val="24"/>
          <w:szCs w:val="24"/>
        </w:rPr>
      </w:pPr>
      <w:r>
        <w:rPr>
          <w:sz w:val="24"/>
          <w:szCs w:val="24"/>
        </w:rPr>
        <w:t>Klubben satsar varje år stora belopp på sina framgångsrika lag i alla tre discipliner samt återinvesterar i tävlingsverksamheten för att öka kvalitén på evenemang som anordnas.</w:t>
      </w:r>
    </w:p>
    <w:p w:rsidR="003517D3" w:rsidRDefault="00490189" w:rsidP="00490189">
      <w:pPr>
        <w:rPr>
          <w:sz w:val="24"/>
          <w:szCs w:val="24"/>
        </w:rPr>
      </w:pPr>
      <w:r w:rsidRPr="00490189">
        <w:rPr>
          <w:sz w:val="24"/>
          <w:szCs w:val="24"/>
        </w:rPr>
        <w:t xml:space="preserve"> </w:t>
      </w:r>
    </w:p>
    <w:p w:rsidR="00490189" w:rsidRPr="00490189" w:rsidRDefault="00FD0CE1" w:rsidP="00490189">
      <w:pPr>
        <w:rPr>
          <w:sz w:val="24"/>
          <w:szCs w:val="24"/>
        </w:rPr>
      </w:pPr>
      <w:r>
        <w:rPr>
          <w:sz w:val="24"/>
          <w:szCs w:val="24"/>
        </w:rPr>
        <w:t>D</w:t>
      </w:r>
      <w:r w:rsidR="00490189" w:rsidRPr="00490189">
        <w:rPr>
          <w:sz w:val="24"/>
          <w:szCs w:val="24"/>
        </w:rPr>
        <w:t>et</w:t>
      </w:r>
      <w:r>
        <w:rPr>
          <w:sz w:val="24"/>
          <w:szCs w:val="24"/>
        </w:rPr>
        <w:t xml:space="preserve"> är</w:t>
      </w:r>
      <w:r w:rsidR="00490189" w:rsidRPr="00490189">
        <w:rPr>
          <w:sz w:val="24"/>
          <w:szCs w:val="24"/>
        </w:rPr>
        <w:t xml:space="preserve"> obligatoriskt att du som </w:t>
      </w:r>
      <w:r>
        <w:rPr>
          <w:sz w:val="24"/>
          <w:szCs w:val="24"/>
        </w:rPr>
        <w:t xml:space="preserve">aktiv </w:t>
      </w:r>
      <w:r w:rsidR="00490189" w:rsidRPr="00490189">
        <w:rPr>
          <w:sz w:val="24"/>
          <w:szCs w:val="24"/>
        </w:rPr>
        <w:t xml:space="preserve">medlem ställer upp som funktionär inför och under tävlingar. Föreningen kommer att behöva din hjälp under två </w:t>
      </w:r>
      <w:r w:rsidR="008C19D3">
        <w:rPr>
          <w:sz w:val="24"/>
          <w:szCs w:val="24"/>
        </w:rPr>
        <w:t>tillfällen under 2015</w:t>
      </w:r>
      <w:r w:rsidR="00490189" w:rsidRPr="00490189">
        <w:rPr>
          <w:sz w:val="24"/>
          <w:szCs w:val="24"/>
        </w:rPr>
        <w:t>. Är du v</w:t>
      </w:r>
      <w:r w:rsidR="00775BB5">
        <w:rPr>
          <w:sz w:val="24"/>
          <w:szCs w:val="24"/>
        </w:rPr>
        <w:t>årdnadshavare till barn under 15</w:t>
      </w:r>
      <w:r w:rsidR="00490189" w:rsidRPr="00490189">
        <w:rPr>
          <w:sz w:val="24"/>
          <w:szCs w:val="24"/>
        </w:rPr>
        <w:t xml:space="preserve"> år ska du som målsman, p.g.a. säkerhetsskäl, bemanna de olika posterna (gärna tillsamman</w:t>
      </w:r>
      <w:r w:rsidR="008C19D3">
        <w:rPr>
          <w:sz w:val="24"/>
          <w:szCs w:val="24"/>
        </w:rPr>
        <w:t>s med ditt barn). Systemet är nytt från och med 2015 och kommer att utvärder</w:t>
      </w:r>
      <w:r w:rsidR="00263F00">
        <w:rPr>
          <w:sz w:val="24"/>
          <w:szCs w:val="24"/>
        </w:rPr>
        <w:t>as för bästa effekt i framtiden</w:t>
      </w:r>
      <w:r w:rsidR="00490189" w:rsidRPr="00490189">
        <w:rPr>
          <w:sz w:val="24"/>
          <w:szCs w:val="24"/>
        </w:rPr>
        <w:t>.</w:t>
      </w:r>
    </w:p>
    <w:p w:rsidR="00490189" w:rsidRPr="00490189" w:rsidRDefault="00490189" w:rsidP="00490189">
      <w:pPr>
        <w:rPr>
          <w:sz w:val="24"/>
          <w:szCs w:val="24"/>
        </w:rPr>
      </w:pPr>
      <w:r w:rsidRPr="00490189">
        <w:rPr>
          <w:sz w:val="24"/>
          <w:szCs w:val="24"/>
        </w:rPr>
        <w:t xml:space="preserve"> </w:t>
      </w:r>
    </w:p>
    <w:p w:rsidR="00490189" w:rsidRPr="00490189" w:rsidRDefault="00490189" w:rsidP="00490189">
      <w:pPr>
        <w:rPr>
          <w:sz w:val="24"/>
          <w:szCs w:val="24"/>
        </w:rPr>
      </w:pPr>
      <w:r w:rsidRPr="00490189">
        <w:rPr>
          <w:sz w:val="24"/>
          <w:szCs w:val="24"/>
        </w:rPr>
        <w:t>Inför och under tävling finns olika arbetsuppgifter som t.ex. cafeteria, parkering, hinderbyggnad, städning, sekretariat, in- och utsläpp till tävlingsbanan mm. vilket betyder att du inte behöver ha särskilda förkunskaper för att bemanna posterna. Du behöver inte heller fatta några tävlingsbeslut. Har du någr</w:t>
      </w:r>
      <w:r w:rsidR="003517D3">
        <w:rPr>
          <w:sz w:val="24"/>
          <w:szCs w:val="24"/>
        </w:rPr>
        <w:t>a frågor, kontakta respektive sektion</w:t>
      </w:r>
      <w:r w:rsidRPr="00490189">
        <w:rPr>
          <w:sz w:val="24"/>
          <w:szCs w:val="24"/>
        </w:rPr>
        <w:t xml:space="preserve"> eller maila </w:t>
      </w:r>
      <w:r w:rsidR="003517D3">
        <w:rPr>
          <w:sz w:val="24"/>
          <w:szCs w:val="24"/>
        </w:rPr>
        <w:t>tavling@mantorpsryttarna.com</w:t>
      </w:r>
    </w:p>
    <w:p w:rsidR="00490189" w:rsidRPr="00490189" w:rsidRDefault="00490189" w:rsidP="00490189">
      <w:pPr>
        <w:rPr>
          <w:sz w:val="24"/>
          <w:szCs w:val="24"/>
        </w:rPr>
      </w:pPr>
      <w:r w:rsidRPr="00490189">
        <w:rPr>
          <w:sz w:val="24"/>
          <w:szCs w:val="24"/>
        </w:rPr>
        <w:t xml:space="preserve"> </w:t>
      </w:r>
    </w:p>
    <w:p w:rsidR="00490189" w:rsidRPr="00490189" w:rsidRDefault="00BF46E4" w:rsidP="00490189">
      <w:pPr>
        <w:rPr>
          <w:sz w:val="24"/>
          <w:szCs w:val="24"/>
        </w:rPr>
      </w:pPr>
      <w:r>
        <w:rPr>
          <w:sz w:val="24"/>
          <w:szCs w:val="24"/>
        </w:rPr>
        <w:t>Under 2014</w:t>
      </w:r>
      <w:r w:rsidR="00490189" w:rsidRPr="00490189">
        <w:rPr>
          <w:sz w:val="24"/>
          <w:szCs w:val="24"/>
        </w:rPr>
        <w:t xml:space="preserve"> kommer följande</w:t>
      </w:r>
      <w:r w:rsidR="00263F00">
        <w:rPr>
          <w:sz w:val="24"/>
          <w:szCs w:val="24"/>
        </w:rPr>
        <w:t xml:space="preserve"> tävlingar att genomföras hos Mantorpsryttarna</w:t>
      </w:r>
      <w:r w:rsidR="00490189" w:rsidRPr="00490189">
        <w:rPr>
          <w:sz w:val="24"/>
          <w:szCs w:val="24"/>
        </w:rPr>
        <w:t>:</w:t>
      </w:r>
    </w:p>
    <w:p w:rsidR="00F4384D" w:rsidRPr="00F4384D" w:rsidRDefault="00CA2014" w:rsidP="00F4384D">
      <w:pPr>
        <w:rPr>
          <w:sz w:val="24"/>
          <w:szCs w:val="24"/>
        </w:rPr>
      </w:pPr>
      <w:r>
        <w:rPr>
          <w:sz w:val="24"/>
          <w:szCs w:val="24"/>
        </w:rPr>
        <w:t xml:space="preserve"> </w:t>
      </w:r>
    </w:p>
    <w:p w:rsidR="00F4384D" w:rsidRPr="00F4384D" w:rsidRDefault="00F4384D" w:rsidP="00F4384D">
      <w:pPr>
        <w:rPr>
          <w:sz w:val="24"/>
          <w:szCs w:val="24"/>
        </w:rPr>
      </w:pPr>
      <w:r>
        <w:rPr>
          <w:sz w:val="24"/>
          <w:szCs w:val="24"/>
        </w:rPr>
        <w:t xml:space="preserve">2014-03-01 (2)  </w:t>
      </w:r>
      <w:r w:rsidRPr="00F4384D">
        <w:rPr>
          <w:sz w:val="24"/>
          <w:szCs w:val="24"/>
        </w:rPr>
        <w:t>Regional och lokal tävling i hoppning ponny och ridhäst</w:t>
      </w:r>
    </w:p>
    <w:p w:rsidR="00F4384D" w:rsidRPr="00F4384D" w:rsidRDefault="00F4384D" w:rsidP="00F4384D">
      <w:pPr>
        <w:rPr>
          <w:sz w:val="24"/>
          <w:szCs w:val="24"/>
        </w:rPr>
      </w:pPr>
    </w:p>
    <w:p w:rsidR="00F4384D" w:rsidRPr="00F4384D" w:rsidRDefault="00F4384D" w:rsidP="00F4384D">
      <w:pPr>
        <w:rPr>
          <w:sz w:val="24"/>
          <w:szCs w:val="24"/>
        </w:rPr>
      </w:pPr>
      <w:r>
        <w:rPr>
          <w:sz w:val="24"/>
          <w:szCs w:val="24"/>
        </w:rPr>
        <w:t xml:space="preserve">2014-03-08 (1)  </w:t>
      </w:r>
      <w:r w:rsidRPr="00F4384D">
        <w:rPr>
          <w:sz w:val="24"/>
          <w:szCs w:val="24"/>
        </w:rPr>
        <w:t>Regional tävling i dressyr ridhäst</w:t>
      </w:r>
    </w:p>
    <w:p w:rsidR="00F4384D" w:rsidRPr="00F4384D" w:rsidRDefault="00F4384D" w:rsidP="00F4384D">
      <w:pPr>
        <w:rPr>
          <w:sz w:val="24"/>
          <w:szCs w:val="24"/>
        </w:rPr>
      </w:pPr>
    </w:p>
    <w:p w:rsidR="00F4384D" w:rsidRPr="00F4384D" w:rsidRDefault="00F4384D" w:rsidP="00F4384D">
      <w:pPr>
        <w:rPr>
          <w:sz w:val="24"/>
          <w:szCs w:val="24"/>
        </w:rPr>
      </w:pPr>
      <w:r>
        <w:rPr>
          <w:sz w:val="24"/>
          <w:szCs w:val="24"/>
        </w:rPr>
        <w:t xml:space="preserve">2014-03-09 (1)  </w:t>
      </w:r>
      <w:r w:rsidRPr="00F4384D">
        <w:rPr>
          <w:sz w:val="24"/>
          <w:szCs w:val="24"/>
        </w:rPr>
        <w:t>R</w:t>
      </w:r>
      <w:r>
        <w:rPr>
          <w:sz w:val="24"/>
          <w:szCs w:val="24"/>
        </w:rPr>
        <w:t xml:space="preserve">egional tävling i dressyr ponny </w:t>
      </w:r>
    </w:p>
    <w:p w:rsidR="00F4384D" w:rsidRPr="00F4384D" w:rsidRDefault="00F4384D" w:rsidP="00F4384D">
      <w:pPr>
        <w:rPr>
          <w:sz w:val="24"/>
          <w:szCs w:val="24"/>
        </w:rPr>
      </w:pPr>
    </w:p>
    <w:p w:rsidR="00F4384D" w:rsidRDefault="00F4384D" w:rsidP="00F4384D">
      <w:pPr>
        <w:rPr>
          <w:sz w:val="24"/>
          <w:szCs w:val="24"/>
        </w:rPr>
      </w:pPr>
      <w:r>
        <w:rPr>
          <w:sz w:val="24"/>
          <w:szCs w:val="24"/>
        </w:rPr>
        <w:t xml:space="preserve">2014-03-29 (2)  </w:t>
      </w:r>
      <w:r w:rsidRPr="00F4384D">
        <w:rPr>
          <w:sz w:val="24"/>
          <w:szCs w:val="24"/>
        </w:rPr>
        <w:t>Nationell och regi</w:t>
      </w:r>
      <w:r>
        <w:rPr>
          <w:sz w:val="24"/>
          <w:szCs w:val="24"/>
        </w:rPr>
        <w:t xml:space="preserve">onal tävling i hoppning ridhäst  </w:t>
      </w:r>
    </w:p>
    <w:p w:rsidR="00F4384D" w:rsidRPr="00F4384D" w:rsidRDefault="00F4384D" w:rsidP="00F4384D">
      <w:pPr>
        <w:rPr>
          <w:sz w:val="24"/>
          <w:szCs w:val="24"/>
        </w:rPr>
      </w:pPr>
    </w:p>
    <w:p w:rsidR="00F4384D" w:rsidRPr="00F4384D" w:rsidRDefault="00F4384D" w:rsidP="00F4384D">
      <w:pPr>
        <w:rPr>
          <w:sz w:val="24"/>
          <w:szCs w:val="24"/>
        </w:rPr>
      </w:pPr>
      <w:r>
        <w:rPr>
          <w:sz w:val="24"/>
          <w:szCs w:val="24"/>
        </w:rPr>
        <w:t xml:space="preserve">2014-04-18 (2) </w:t>
      </w:r>
      <w:r w:rsidRPr="00F4384D">
        <w:rPr>
          <w:sz w:val="24"/>
          <w:szCs w:val="24"/>
        </w:rPr>
        <w:t>Regional och lokal tävling i fälttävlan ridhäst</w:t>
      </w:r>
    </w:p>
    <w:p w:rsidR="00F4384D" w:rsidRPr="00F4384D" w:rsidRDefault="00F4384D" w:rsidP="00F4384D">
      <w:pPr>
        <w:rPr>
          <w:sz w:val="24"/>
          <w:szCs w:val="24"/>
        </w:rPr>
      </w:pPr>
    </w:p>
    <w:p w:rsidR="00F4384D" w:rsidRPr="00F4384D" w:rsidRDefault="00F4384D" w:rsidP="00F4384D">
      <w:pPr>
        <w:rPr>
          <w:sz w:val="24"/>
          <w:szCs w:val="24"/>
        </w:rPr>
      </w:pPr>
      <w:r>
        <w:rPr>
          <w:sz w:val="24"/>
          <w:szCs w:val="24"/>
        </w:rPr>
        <w:t xml:space="preserve">2014-04-20 (1) </w:t>
      </w:r>
      <w:r w:rsidRPr="00F4384D">
        <w:rPr>
          <w:sz w:val="24"/>
          <w:szCs w:val="24"/>
        </w:rPr>
        <w:t>Regional och lokal tävling i fälttävlan ridhäst</w:t>
      </w:r>
    </w:p>
    <w:p w:rsidR="00F4384D" w:rsidRPr="00F4384D" w:rsidRDefault="00F4384D" w:rsidP="00F4384D">
      <w:pPr>
        <w:rPr>
          <w:sz w:val="24"/>
          <w:szCs w:val="24"/>
        </w:rPr>
      </w:pPr>
    </w:p>
    <w:p w:rsidR="00F4384D" w:rsidRPr="00F4384D" w:rsidRDefault="00F4384D" w:rsidP="00F4384D">
      <w:pPr>
        <w:rPr>
          <w:sz w:val="24"/>
          <w:szCs w:val="24"/>
        </w:rPr>
      </w:pPr>
      <w:r>
        <w:rPr>
          <w:sz w:val="24"/>
          <w:szCs w:val="24"/>
        </w:rPr>
        <w:t xml:space="preserve">2014-05-03 (1) </w:t>
      </w:r>
      <w:r w:rsidRPr="00F4384D">
        <w:rPr>
          <w:sz w:val="24"/>
          <w:szCs w:val="24"/>
        </w:rPr>
        <w:t>Regional och lokal tävling i fälttävlan ridhäst</w:t>
      </w:r>
    </w:p>
    <w:p w:rsidR="00F4384D" w:rsidRPr="00F4384D" w:rsidRDefault="00F4384D" w:rsidP="00F4384D">
      <w:pPr>
        <w:rPr>
          <w:sz w:val="24"/>
          <w:szCs w:val="24"/>
        </w:rPr>
      </w:pPr>
    </w:p>
    <w:p w:rsidR="00F4384D" w:rsidRPr="00F4384D" w:rsidRDefault="00F4384D" w:rsidP="00F4384D">
      <w:pPr>
        <w:rPr>
          <w:sz w:val="24"/>
          <w:szCs w:val="24"/>
        </w:rPr>
      </w:pPr>
      <w:r>
        <w:rPr>
          <w:sz w:val="24"/>
          <w:szCs w:val="24"/>
        </w:rPr>
        <w:t xml:space="preserve">2014-05-04 (1) </w:t>
      </w:r>
      <w:r w:rsidRPr="00F4384D">
        <w:rPr>
          <w:sz w:val="24"/>
          <w:szCs w:val="24"/>
        </w:rPr>
        <w:t>Nationell, regional och l</w:t>
      </w:r>
      <w:r>
        <w:rPr>
          <w:sz w:val="24"/>
          <w:szCs w:val="24"/>
        </w:rPr>
        <w:t xml:space="preserve">okal tävling i fälttävlan ponny  </w:t>
      </w:r>
    </w:p>
    <w:p w:rsidR="00F4384D" w:rsidRPr="00F4384D" w:rsidRDefault="00F4384D" w:rsidP="00F4384D">
      <w:pPr>
        <w:rPr>
          <w:sz w:val="24"/>
          <w:szCs w:val="24"/>
        </w:rPr>
      </w:pPr>
    </w:p>
    <w:p w:rsidR="00F4384D" w:rsidRPr="00F4384D" w:rsidRDefault="00F4384D" w:rsidP="00F4384D">
      <w:pPr>
        <w:rPr>
          <w:sz w:val="24"/>
          <w:szCs w:val="24"/>
        </w:rPr>
      </w:pPr>
      <w:r>
        <w:rPr>
          <w:sz w:val="24"/>
          <w:szCs w:val="24"/>
        </w:rPr>
        <w:t xml:space="preserve">2014-05-30 (2) </w:t>
      </w:r>
      <w:r w:rsidRPr="00F4384D">
        <w:rPr>
          <w:sz w:val="24"/>
          <w:szCs w:val="24"/>
        </w:rPr>
        <w:t>Nationell tävling i dressyr ponny</w:t>
      </w:r>
    </w:p>
    <w:p w:rsidR="00F4384D" w:rsidRPr="00F4384D" w:rsidRDefault="00F4384D" w:rsidP="00F4384D">
      <w:pPr>
        <w:rPr>
          <w:sz w:val="24"/>
          <w:szCs w:val="24"/>
        </w:rPr>
      </w:pPr>
    </w:p>
    <w:p w:rsidR="00F4384D" w:rsidRPr="00F4384D" w:rsidRDefault="00F4384D" w:rsidP="00F4384D">
      <w:pPr>
        <w:rPr>
          <w:sz w:val="24"/>
          <w:szCs w:val="24"/>
        </w:rPr>
      </w:pPr>
      <w:r>
        <w:rPr>
          <w:sz w:val="24"/>
          <w:szCs w:val="24"/>
        </w:rPr>
        <w:t xml:space="preserve">2014-06-06 (2) </w:t>
      </w:r>
      <w:r w:rsidRPr="00F4384D">
        <w:rPr>
          <w:sz w:val="24"/>
          <w:szCs w:val="24"/>
        </w:rPr>
        <w:t>Nationell och regional tävling i dressyr ridhäst</w:t>
      </w:r>
    </w:p>
    <w:p w:rsidR="00F4384D" w:rsidRPr="00F4384D" w:rsidRDefault="00F4384D" w:rsidP="00F4384D">
      <w:pPr>
        <w:rPr>
          <w:sz w:val="24"/>
          <w:szCs w:val="24"/>
        </w:rPr>
      </w:pPr>
      <w:r>
        <w:rPr>
          <w:sz w:val="24"/>
          <w:szCs w:val="24"/>
        </w:rPr>
        <w:t xml:space="preserve"> </w:t>
      </w:r>
    </w:p>
    <w:p w:rsidR="00F4384D" w:rsidRPr="00F4384D" w:rsidRDefault="00F4384D" w:rsidP="00F4384D">
      <w:pPr>
        <w:rPr>
          <w:sz w:val="24"/>
          <w:szCs w:val="24"/>
        </w:rPr>
      </w:pPr>
      <w:r>
        <w:rPr>
          <w:sz w:val="24"/>
          <w:szCs w:val="24"/>
        </w:rPr>
        <w:t xml:space="preserve">2014-06-25 (1) </w:t>
      </w:r>
      <w:r w:rsidRPr="00F4384D">
        <w:rPr>
          <w:sz w:val="24"/>
          <w:szCs w:val="24"/>
        </w:rPr>
        <w:t>Lokal tävling i dressyr ridhäst</w:t>
      </w:r>
    </w:p>
    <w:p w:rsidR="00F4384D" w:rsidRPr="00F4384D" w:rsidRDefault="00F4384D" w:rsidP="00F4384D">
      <w:pPr>
        <w:rPr>
          <w:sz w:val="24"/>
          <w:szCs w:val="24"/>
        </w:rPr>
      </w:pPr>
    </w:p>
    <w:p w:rsidR="00F4384D" w:rsidRPr="00F4384D" w:rsidRDefault="00F4384D" w:rsidP="00F4384D">
      <w:pPr>
        <w:rPr>
          <w:sz w:val="24"/>
          <w:szCs w:val="24"/>
        </w:rPr>
      </w:pPr>
      <w:r>
        <w:rPr>
          <w:sz w:val="24"/>
          <w:szCs w:val="24"/>
        </w:rPr>
        <w:t xml:space="preserve">2014-06-26 (1) </w:t>
      </w:r>
      <w:r w:rsidRPr="00F4384D">
        <w:rPr>
          <w:sz w:val="24"/>
          <w:szCs w:val="24"/>
        </w:rPr>
        <w:t>Lokal tävling i dressyr ponny</w:t>
      </w:r>
    </w:p>
    <w:p w:rsidR="00F4384D" w:rsidRPr="00F4384D" w:rsidRDefault="00F4384D" w:rsidP="00F4384D">
      <w:pPr>
        <w:rPr>
          <w:sz w:val="24"/>
          <w:szCs w:val="24"/>
        </w:rPr>
      </w:pPr>
    </w:p>
    <w:p w:rsidR="00F4384D" w:rsidRPr="00F4384D" w:rsidRDefault="00CA2014" w:rsidP="00F4384D">
      <w:pPr>
        <w:rPr>
          <w:sz w:val="24"/>
          <w:szCs w:val="24"/>
        </w:rPr>
      </w:pPr>
      <w:r>
        <w:rPr>
          <w:sz w:val="24"/>
          <w:szCs w:val="24"/>
        </w:rPr>
        <w:t xml:space="preserve">2014-07-02 (2) </w:t>
      </w:r>
      <w:r w:rsidR="00F4384D" w:rsidRPr="00F4384D">
        <w:rPr>
          <w:sz w:val="24"/>
          <w:szCs w:val="24"/>
        </w:rPr>
        <w:t>Lokal tävling i hoppning ponny och ridhäst</w:t>
      </w:r>
    </w:p>
    <w:p w:rsidR="00F4384D" w:rsidRPr="00F4384D" w:rsidRDefault="00F4384D" w:rsidP="00F4384D">
      <w:pPr>
        <w:rPr>
          <w:sz w:val="24"/>
          <w:szCs w:val="24"/>
        </w:rPr>
      </w:pPr>
    </w:p>
    <w:p w:rsidR="00F4384D" w:rsidRPr="00F4384D" w:rsidRDefault="00CA2014" w:rsidP="00F4384D">
      <w:pPr>
        <w:rPr>
          <w:sz w:val="24"/>
          <w:szCs w:val="24"/>
        </w:rPr>
      </w:pPr>
      <w:r>
        <w:rPr>
          <w:sz w:val="24"/>
          <w:szCs w:val="24"/>
        </w:rPr>
        <w:t xml:space="preserve">2014-09-06 (1) </w:t>
      </w:r>
      <w:r w:rsidR="00F4384D" w:rsidRPr="00F4384D">
        <w:rPr>
          <w:sz w:val="24"/>
          <w:szCs w:val="24"/>
        </w:rPr>
        <w:t>Regional tävling i hoppning ridhäst</w:t>
      </w:r>
    </w:p>
    <w:p w:rsidR="003517D3" w:rsidRPr="00490189" w:rsidRDefault="003517D3" w:rsidP="003517D3">
      <w:pPr>
        <w:rPr>
          <w:sz w:val="24"/>
          <w:szCs w:val="24"/>
        </w:rPr>
      </w:pPr>
    </w:p>
    <w:p w:rsidR="00490189" w:rsidRDefault="00490189" w:rsidP="00490189">
      <w:pPr>
        <w:rPr>
          <w:sz w:val="24"/>
          <w:szCs w:val="24"/>
        </w:rPr>
      </w:pPr>
      <w:r w:rsidRPr="00490189">
        <w:rPr>
          <w:sz w:val="24"/>
          <w:szCs w:val="24"/>
        </w:rPr>
        <w:t>Boka därför redan nu in tävlingsdagar i er kalender. Me</w:t>
      </w:r>
      <w:r w:rsidR="00CA2014">
        <w:rPr>
          <w:sz w:val="24"/>
          <w:szCs w:val="24"/>
        </w:rPr>
        <w:t>ddela funktionärsansvarig (mail</w:t>
      </w:r>
      <w:r w:rsidRPr="00490189">
        <w:rPr>
          <w:sz w:val="24"/>
          <w:szCs w:val="24"/>
        </w:rPr>
        <w:t>) så tidigt som möjligt vilka tävlingar ni är intresserade av att hjälpa till vid. I annat fall kommer föreningen att sammanställa ett funktionärsschema där du blir tilldelad dag. Inför varje tävling kommer också anslag att sättas upp där du kan anmäla dig.</w:t>
      </w:r>
    </w:p>
    <w:p w:rsidR="00BF46E4" w:rsidRPr="00490189" w:rsidRDefault="00BF46E4" w:rsidP="00490189">
      <w:pPr>
        <w:rPr>
          <w:sz w:val="24"/>
          <w:szCs w:val="24"/>
        </w:rPr>
      </w:pPr>
      <w:r>
        <w:rPr>
          <w:sz w:val="24"/>
          <w:szCs w:val="24"/>
        </w:rPr>
        <w:t>För 2015 års tävlingar kommer uppdaterat dokument vid årsskifter.</w:t>
      </w:r>
    </w:p>
    <w:p w:rsidR="00490189" w:rsidRPr="00490189" w:rsidRDefault="00490189" w:rsidP="00490189">
      <w:pPr>
        <w:rPr>
          <w:sz w:val="24"/>
          <w:szCs w:val="24"/>
        </w:rPr>
      </w:pPr>
      <w:r w:rsidRPr="00490189">
        <w:rPr>
          <w:sz w:val="24"/>
          <w:szCs w:val="24"/>
        </w:rPr>
        <w:t xml:space="preserve"> </w:t>
      </w:r>
    </w:p>
    <w:p w:rsidR="00490189" w:rsidRPr="003517D3" w:rsidRDefault="00263F00" w:rsidP="00490189">
      <w:pPr>
        <w:rPr>
          <w:i/>
          <w:sz w:val="24"/>
          <w:szCs w:val="24"/>
        </w:rPr>
      </w:pPr>
      <w:r>
        <w:rPr>
          <w:sz w:val="24"/>
          <w:szCs w:val="24"/>
        </w:rPr>
        <w:t>Fr. o m. 2015</w:t>
      </w:r>
      <w:r w:rsidR="00490189" w:rsidRPr="00490189">
        <w:rPr>
          <w:sz w:val="24"/>
          <w:szCs w:val="24"/>
        </w:rPr>
        <w:t xml:space="preserve"> finns ett bonussystem som gäller allt arbete föreninge</w:t>
      </w:r>
      <w:r w:rsidR="00863E69">
        <w:rPr>
          <w:sz w:val="24"/>
          <w:szCs w:val="24"/>
        </w:rPr>
        <w:t>n ber om och som överstiger de 16</w:t>
      </w:r>
      <w:r w:rsidR="00490189" w:rsidRPr="00490189">
        <w:rPr>
          <w:sz w:val="24"/>
          <w:szCs w:val="24"/>
        </w:rPr>
        <w:t xml:space="preserve"> timmar som är obligatoriskt. Detta innebär att du får poäng för detta överstigande arbete och dessa poäng genererar fördelar utefter antal timmar. Exempel på dessa fördelar kan</w:t>
      </w:r>
      <w:r w:rsidR="003517D3">
        <w:rPr>
          <w:sz w:val="24"/>
          <w:szCs w:val="24"/>
        </w:rPr>
        <w:t xml:space="preserve"> vara </w:t>
      </w:r>
      <w:proofErr w:type="spellStart"/>
      <w:r w:rsidR="003517D3">
        <w:rPr>
          <w:sz w:val="24"/>
          <w:szCs w:val="24"/>
        </w:rPr>
        <w:t>clinics</w:t>
      </w:r>
      <w:proofErr w:type="spellEnd"/>
      <w:r w:rsidR="003517D3">
        <w:rPr>
          <w:sz w:val="24"/>
          <w:szCs w:val="24"/>
        </w:rPr>
        <w:t>/kurser</w:t>
      </w:r>
      <w:r w:rsidR="00490189" w:rsidRPr="00490189">
        <w:rPr>
          <w:sz w:val="24"/>
          <w:szCs w:val="24"/>
        </w:rPr>
        <w:t>,</w:t>
      </w:r>
      <w:r w:rsidR="00CA2014">
        <w:rPr>
          <w:sz w:val="24"/>
          <w:szCs w:val="24"/>
        </w:rPr>
        <w:t xml:space="preserve"> subventionerad</w:t>
      </w:r>
      <w:r w:rsidR="00490189" w:rsidRPr="00490189">
        <w:rPr>
          <w:sz w:val="24"/>
          <w:szCs w:val="24"/>
        </w:rPr>
        <w:t xml:space="preserve"> träning</w:t>
      </w:r>
      <w:r>
        <w:rPr>
          <w:sz w:val="24"/>
          <w:szCs w:val="24"/>
        </w:rPr>
        <w:t>, resa till Globen/Scandinavium</w:t>
      </w:r>
      <w:r w:rsidR="003517D3">
        <w:rPr>
          <w:sz w:val="24"/>
          <w:szCs w:val="24"/>
        </w:rPr>
        <w:t xml:space="preserve"> eller liknande</w:t>
      </w:r>
      <w:r w:rsidR="00490189" w:rsidRPr="00490189">
        <w:rPr>
          <w:sz w:val="24"/>
          <w:szCs w:val="24"/>
        </w:rPr>
        <w:t>, al</w:t>
      </w:r>
      <w:r w:rsidR="00FD0CE1">
        <w:rPr>
          <w:sz w:val="24"/>
          <w:szCs w:val="24"/>
        </w:rPr>
        <w:t>lt utefter hur mycket du hjälp till</w:t>
      </w:r>
      <w:r w:rsidR="00490189" w:rsidRPr="003517D3">
        <w:rPr>
          <w:i/>
          <w:sz w:val="24"/>
          <w:szCs w:val="24"/>
        </w:rPr>
        <w:t>.</w:t>
      </w:r>
    </w:p>
    <w:p w:rsidR="00490189" w:rsidRPr="007E5CBD" w:rsidRDefault="00490189" w:rsidP="00490189">
      <w:pPr>
        <w:rPr>
          <w:i/>
          <w:sz w:val="24"/>
          <w:szCs w:val="24"/>
        </w:rPr>
      </w:pPr>
      <w:r w:rsidRPr="003517D3">
        <w:rPr>
          <w:i/>
          <w:sz w:val="24"/>
          <w:szCs w:val="24"/>
        </w:rPr>
        <w:t xml:space="preserve"> </w:t>
      </w:r>
    </w:p>
    <w:p w:rsidR="00490189" w:rsidRPr="00490189" w:rsidRDefault="00490189" w:rsidP="00490189">
      <w:pPr>
        <w:rPr>
          <w:sz w:val="24"/>
          <w:szCs w:val="24"/>
        </w:rPr>
      </w:pPr>
      <w:r w:rsidRPr="00490189">
        <w:rPr>
          <w:sz w:val="24"/>
          <w:szCs w:val="24"/>
        </w:rPr>
        <w:t xml:space="preserve"> </w:t>
      </w:r>
    </w:p>
    <w:p w:rsidR="00490189" w:rsidRPr="00490189" w:rsidRDefault="00490189" w:rsidP="00490189">
      <w:pPr>
        <w:rPr>
          <w:sz w:val="24"/>
          <w:szCs w:val="24"/>
        </w:rPr>
      </w:pPr>
      <w:r w:rsidRPr="00490189">
        <w:rPr>
          <w:sz w:val="24"/>
          <w:szCs w:val="24"/>
        </w:rPr>
        <w:t>Det är upp till var och en att rapportera in sina timmar till den som har ansvar för aktiviteten, under tävlingar är detta funktionärsansvarig, under andra aktiviteter meddelas vem som är ansvarig vid anmälan. Man väljer själv vem som ska ha timmarna, en förälder kan till exempel ge sina timmar till sitt barn.</w:t>
      </w:r>
    </w:p>
    <w:p w:rsidR="00490189" w:rsidRPr="00490189" w:rsidRDefault="00490189" w:rsidP="00490189">
      <w:pPr>
        <w:rPr>
          <w:sz w:val="24"/>
          <w:szCs w:val="24"/>
        </w:rPr>
      </w:pPr>
      <w:r w:rsidRPr="00490189">
        <w:rPr>
          <w:sz w:val="24"/>
          <w:szCs w:val="24"/>
        </w:rPr>
        <w:t xml:space="preserve"> </w:t>
      </w:r>
    </w:p>
    <w:p w:rsidR="00490189" w:rsidRPr="00490189" w:rsidRDefault="00490189" w:rsidP="00490189">
      <w:pPr>
        <w:rPr>
          <w:sz w:val="24"/>
          <w:szCs w:val="24"/>
        </w:rPr>
      </w:pPr>
    </w:p>
    <w:p w:rsidR="00490189" w:rsidRPr="007E5CBD" w:rsidRDefault="00490189" w:rsidP="00490189">
      <w:pPr>
        <w:rPr>
          <w:i/>
          <w:sz w:val="24"/>
          <w:szCs w:val="24"/>
        </w:rPr>
      </w:pPr>
      <w:r w:rsidRPr="00490189">
        <w:rPr>
          <w:sz w:val="24"/>
          <w:szCs w:val="24"/>
        </w:rPr>
        <w:t xml:space="preserve"> </w:t>
      </w:r>
      <w:r w:rsidR="007E5CBD" w:rsidRPr="003517D3">
        <w:rPr>
          <w:i/>
          <w:sz w:val="24"/>
          <w:szCs w:val="24"/>
        </w:rPr>
        <w:t>Tack på förhand!!</w:t>
      </w:r>
    </w:p>
    <w:p w:rsidR="00490189" w:rsidRPr="00490189" w:rsidRDefault="00490189" w:rsidP="00490189">
      <w:pPr>
        <w:rPr>
          <w:sz w:val="24"/>
          <w:szCs w:val="24"/>
        </w:rPr>
      </w:pPr>
      <w:r w:rsidRPr="00490189">
        <w:rPr>
          <w:sz w:val="24"/>
          <w:szCs w:val="24"/>
        </w:rPr>
        <w:t xml:space="preserve"> </w:t>
      </w:r>
    </w:p>
    <w:p w:rsidR="00490189" w:rsidRPr="00490189" w:rsidRDefault="00490189" w:rsidP="00490189">
      <w:pPr>
        <w:rPr>
          <w:sz w:val="24"/>
          <w:szCs w:val="24"/>
        </w:rPr>
      </w:pPr>
      <w:r w:rsidRPr="00490189">
        <w:rPr>
          <w:sz w:val="24"/>
          <w:szCs w:val="24"/>
        </w:rPr>
        <w:t xml:space="preserve">Välkomna </w:t>
      </w:r>
      <w:r w:rsidR="00BF46E4">
        <w:rPr>
          <w:sz w:val="24"/>
          <w:szCs w:val="24"/>
        </w:rPr>
        <w:t>till härliga</w:t>
      </w:r>
      <w:r w:rsidR="00263F00">
        <w:rPr>
          <w:sz w:val="24"/>
          <w:szCs w:val="24"/>
        </w:rPr>
        <w:t xml:space="preserve"> tävlingsår</w:t>
      </w:r>
      <w:r w:rsidR="00BF46E4">
        <w:rPr>
          <w:sz w:val="24"/>
          <w:szCs w:val="24"/>
        </w:rPr>
        <w:t xml:space="preserve"> 2014 och</w:t>
      </w:r>
      <w:r w:rsidR="00263F00">
        <w:rPr>
          <w:sz w:val="24"/>
          <w:szCs w:val="24"/>
        </w:rPr>
        <w:t xml:space="preserve"> 2015</w:t>
      </w:r>
      <w:r w:rsidRPr="00490189">
        <w:rPr>
          <w:sz w:val="24"/>
          <w:szCs w:val="24"/>
        </w:rPr>
        <w:t>!</w:t>
      </w:r>
    </w:p>
    <w:p w:rsidR="00490189" w:rsidRDefault="00490189" w:rsidP="00490189">
      <w:pPr>
        <w:rPr>
          <w:sz w:val="24"/>
          <w:szCs w:val="24"/>
        </w:rPr>
      </w:pPr>
      <w:r w:rsidRPr="00490189">
        <w:rPr>
          <w:sz w:val="24"/>
          <w:szCs w:val="24"/>
        </w:rPr>
        <w:t xml:space="preserve"> </w:t>
      </w:r>
    </w:p>
    <w:p w:rsidR="007E5CBD" w:rsidRDefault="007E5CBD" w:rsidP="00490189">
      <w:pPr>
        <w:rPr>
          <w:sz w:val="24"/>
          <w:szCs w:val="24"/>
        </w:rPr>
      </w:pPr>
    </w:p>
    <w:p w:rsidR="007E5CBD" w:rsidRDefault="007E5CBD" w:rsidP="00490189">
      <w:pPr>
        <w:rPr>
          <w:sz w:val="24"/>
          <w:szCs w:val="24"/>
        </w:rPr>
      </w:pPr>
    </w:p>
    <w:p w:rsidR="007E5CBD" w:rsidRDefault="007E5CBD" w:rsidP="00490189">
      <w:pPr>
        <w:rPr>
          <w:sz w:val="24"/>
          <w:szCs w:val="24"/>
        </w:rPr>
      </w:pPr>
    </w:p>
    <w:p w:rsidR="007E5CBD" w:rsidRDefault="007E5CBD" w:rsidP="00490189">
      <w:pPr>
        <w:rPr>
          <w:sz w:val="24"/>
          <w:szCs w:val="24"/>
        </w:rPr>
      </w:pPr>
    </w:p>
    <w:p w:rsidR="007E5CBD" w:rsidRDefault="007E5CBD" w:rsidP="00490189">
      <w:pPr>
        <w:rPr>
          <w:sz w:val="24"/>
          <w:szCs w:val="24"/>
        </w:rPr>
      </w:pPr>
    </w:p>
    <w:p w:rsidR="007E5CBD" w:rsidRDefault="007E5CBD" w:rsidP="00490189">
      <w:pPr>
        <w:rPr>
          <w:sz w:val="24"/>
          <w:szCs w:val="24"/>
        </w:rPr>
      </w:pPr>
    </w:p>
    <w:p w:rsidR="007E5CBD" w:rsidRDefault="007E5CBD" w:rsidP="00490189">
      <w:pPr>
        <w:rPr>
          <w:sz w:val="24"/>
          <w:szCs w:val="24"/>
        </w:rPr>
      </w:pPr>
    </w:p>
    <w:p w:rsidR="007E5CBD" w:rsidRDefault="007E5CBD" w:rsidP="00490189">
      <w:pPr>
        <w:rPr>
          <w:sz w:val="24"/>
          <w:szCs w:val="24"/>
        </w:rPr>
      </w:pPr>
    </w:p>
    <w:p w:rsidR="007E5CBD" w:rsidRDefault="007E5CBD" w:rsidP="00490189">
      <w:pPr>
        <w:rPr>
          <w:sz w:val="24"/>
          <w:szCs w:val="24"/>
        </w:rPr>
      </w:pPr>
    </w:p>
    <w:p w:rsidR="00263F00" w:rsidRDefault="00263F00" w:rsidP="00490189">
      <w:pPr>
        <w:rPr>
          <w:sz w:val="24"/>
          <w:szCs w:val="24"/>
        </w:rPr>
      </w:pPr>
    </w:p>
    <w:p w:rsidR="007E5CBD" w:rsidRPr="00490189" w:rsidRDefault="007E5CBD" w:rsidP="00490189">
      <w:pPr>
        <w:rPr>
          <w:sz w:val="24"/>
          <w:szCs w:val="24"/>
        </w:rPr>
      </w:pPr>
    </w:p>
    <w:p w:rsidR="00490189" w:rsidRDefault="00F21FEE" w:rsidP="00490189">
      <w:pPr>
        <w:pStyle w:val="Default"/>
        <w:rPr>
          <w:b/>
          <w:bCs/>
          <w:sz w:val="28"/>
          <w:szCs w:val="28"/>
        </w:rPr>
      </w:pPr>
      <w:r>
        <w:rPr>
          <w:b/>
          <w:bCs/>
          <w:sz w:val="28"/>
          <w:szCs w:val="28"/>
        </w:rPr>
        <w:t>Anmälan till MR</w:t>
      </w:r>
      <w:r w:rsidR="00490189">
        <w:rPr>
          <w:b/>
          <w:bCs/>
          <w:sz w:val="28"/>
          <w:szCs w:val="28"/>
        </w:rPr>
        <w:t xml:space="preserve"> – blanketten ”Mina Insatser”</w:t>
      </w:r>
    </w:p>
    <w:p w:rsidR="00263F00" w:rsidRDefault="00263F00" w:rsidP="00490189">
      <w:pPr>
        <w:pStyle w:val="Default"/>
        <w:rPr>
          <w:sz w:val="28"/>
          <w:szCs w:val="28"/>
        </w:rPr>
      </w:pPr>
    </w:p>
    <w:p w:rsidR="00490189" w:rsidRDefault="00490189" w:rsidP="00490189">
      <w:pPr>
        <w:pStyle w:val="Default"/>
        <w:rPr>
          <w:sz w:val="23"/>
          <w:szCs w:val="23"/>
        </w:rPr>
      </w:pPr>
      <w:r>
        <w:rPr>
          <w:sz w:val="23"/>
          <w:szCs w:val="23"/>
        </w:rPr>
        <w:t xml:space="preserve">Namn (V G Texta)_____________________________________________ </w:t>
      </w:r>
    </w:p>
    <w:p w:rsidR="007E5CBD" w:rsidRDefault="007E5CBD" w:rsidP="00490189">
      <w:pPr>
        <w:pStyle w:val="Default"/>
        <w:rPr>
          <w:sz w:val="23"/>
          <w:szCs w:val="23"/>
        </w:rPr>
      </w:pPr>
    </w:p>
    <w:p w:rsidR="00490189" w:rsidRDefault="00490189" w:rsidP="00490189">
      <w:pPr>
        <w:pStyle w:val="Default"/>
        <w:rPr>
          <w:sz w:val="23"/>
          <w:szCs w:val="23"/>
        </w:rPr>
      </w:pPr>
      <w:r>
        <w:rPr>
          <w:sz w:val="23"/>
          <w:szCs w:val="23"/>
        </w:rPr>
        <w:t xml:space="preserve">Telefon________________________ Mobil_________________________ </w:t>
      </w:r>
    </w:p>
    <w:p w:rsidR="007E5CBD" w:rsidRDefault="007E5CBD" w:rsidP="00490189">
      <w:pPr>
        <w:pStyle w:val="Default"/>
        <w:rPr>
          <w:sz w:val="23"/>
          <w:szCs w:val="23"/>
        </w:rPr>
      </w:pPr>
    </w:p>
    <w:p w:rsidR="00490189" w:rsidRDefault="00490189" w:rsidP="00490189">
      <w:pPr>
        <w:pStyle w:val="Default"/>
        <w:rPr>
          <w:sz w:val="23"/>
          <w:szCs w:val="23"/>
        </w:rPr>
      </w:pPr>
      <w:r>
        <w:rPr>
          <w:sz w:val="23"/>
          <w:szCs w:val="23"/>
        </w:rPr>
        <w:t xml:space="preserve">E-mail ______________________________________________________ </w:t>
      </w:r>
    </w:p>
    <w:p w:rsidR="00490189" w:rsidRDefault="00490189" w:rsidP="00490189">
      <w:pPr>
        <w:pStyle w:val="Default"/>
        <w:rPr>
          <w:sz w:val="23"/>
          <w:szCs w:val="23"/>
        </w:rPr>
      </w:pPr>
      <w:r>
        <w:rPr>
          <w:sz w:val="23"/>
          <w:szCs w:val="23"/>
        </w:rPr>
        <w:t xml:space="preserve">För anmälan använd denna blankett och lämna den till </w:t>
      </w:r>
      <w:proofErr w:type="spellStart"/>
      <w:r w:rsidR="00F21FEE">
        <w:rPr>
          <w:sz w:val="23"/>
          <w:szCs w:val="23"/>
        </w:rPr>
        <w:t>resp</w:t>
      </w:r>
      <w:proofErr w:type="spellEnd"/>
      <w:r w:rsidR="00F21FEE">
        <w:rPr>
          <w:sz w:val="23"/>
          <w:szCs w:val="23"/>
        </w:rPr>
        <w:t xml:space="preserve"> sektion</w:t>
      </w:r>
      <w:r w:rsidR="007E5CBD">
        <w:rPr>
          <w:sz w:val="23"/>
          <w:szCs w:val="23"/>
        </w:rPr>
        <w:t xml:space="preserve"> senast den 1/2 2014</w:t>
      </w:r>
      <w:r>
        <w:rPr>
          <w:sz w:val="23"/>
          <w:szCs w:val="23"/>
        </w:rPr>
        <w:t>. Årsmötet fastställer mina insatser/arbetsplikt omfattning. Samtliga medlemm</w:t>
      </w:r>
      <w:r w:rsidR="00F21FEE">
        <w:rPr>
          <w:sz w:val="23"/>
          <w:szCs w:val="23"/>
        </w:rPr>
        <w:t>ar i föreningen skall per år bidra med minst 8 + 8</w:t>
      </w:r>
      <w:r>
        <w:rPr>
          <w:sz w:val="23"/>
          <w:szCs w:val="23"/>
        </w:rPr>
        <w:t xml:space="preserve"> timmars ideellt arbete, </w:t>
      </w:r>
      <w:proofErr w:type="gramStart"/>
      <w:r>
        <w:rPr>
          <w:sz w:val="23"/>
          <w:szCs w:val="23"/>
        </w:rPr>
        <w:t>dvs</w:t>
      </w:r>
      <w:proofErr w:type="gramEnd"/>
      <w:r>
        <w:rPr>
          <w:sz w:val="23"/>
          <w:szCs w:val="23"/>
        </w:rPr>
        <w:t xml:space="preserve"> helt utan ersättning, i form av skötsel och underhållsarbete ell</w:t>
      </w:r>
      <w:r w:rsidR="00F21FEE">
        <w:rPr>
          <w:sz w:val="23"/>
          <w:szCs w:val="23"/>
        </w:rPr>
        <w:t>er medverka vid tävling på MR</w:t>
      </w:r>
      <w:r w:rsidR="00775BB5">
        <w:rPr>
          <w:sz w:val="23"/>
          <w:szCs w:val="23"/>
        </w:rPr>
        <w:t>. Minimi ålder är 15</w:t>
      </w:r>
      <w:bookmarkStart w:id="0" w:name="_GoBack"/>
      <w:bookmarkEnd w:id="0"/>
      <w:r>
        <w:rPr>
          <w:sz w:val="23"/>
          <w:szCs w:val="23"/>
        </w:rPr>
        <w:t xml:space="preserve"> år annars är det</w:t>
      </w:r>
      <w:r w:rsidR="00263F00">
        <w:rPr>
          <w:sz w:val="23"/>
          <w:szCs w:val="23"/>
        </w:rPr>
        <w:t xml:space="preserve"> målsmans ansvar att bemanna (gärna tillsammans med barnet)</w:t>
      </w:r>
      <w:r>
        <w:rPr>
          <w:sz w:val="23"/>
          <w:szCs w:val="23"/>
        </w:rPr>
        <w:t xml:space="preserve">. </w:t>
      </w:r>
    </w:p>
    <w:tbl>
      <w:tblPr>
        <w:tblStyle w:val="Tabellrutnt"/>
        <w:tblW w:w="0" w:type="auto"/>
        <w:tblLayout w:type="fixed"/>
        <w:tblLook w:val="04A0" w:firstRow="1" w:lastRow="0" w:firstColumn="1" w:lastColumn="0" w:noHBand="0" w:noVBand="1"/>
      </w:tblPr>
      <w:tblGrid>
        <w:gridCol w:w="1848"/>
        <w:gridCol w:w="1848"/>
        <w:gridCol w:w="926"/>
        <w:gridCol w:w="922"/>
        <w:gridCol w:w="1851"/>
        <w:gridCol w:w="1851"/>
      </w:tblGrid>
      <w:tr w:rsidR="007E5CBD" w:rsidTr="007E5CBD">
        <w:trPr>
          <w:gridAfter w:val="1"/>
          <w:wAfter w:w="1851" w:type="dxa"/>
          <w:trHeight w:val="157"/>
        </w:trPr>
        <w:tc>
          <w:tcPr>
            <w:tcW w:w="7395" w:type="dxa"/>
            <w:gridSpan w:val="5"/>
            <w:tcBorders>
              <w:top w:val="nil"/>
              <w:left w:val="nil"/>
              <w:bottom w:val="nil"/>
              <w:right w:val="nil"/>
            </w:tcBorders>
          </w:tcPr>
          <w:p w:rsidR="007E5CBD" w:rsidRDefault="007E5CBD">
            <w:pPr>
              <w:pStyle w:val="Default"/>
              <w:rPr>
                <w:sz w:val="23"/>
                <w:szCs w:val="23"/>
              </w:rPr>
            </w:pPr>
            <w:r>
              <w:rPr>
                <w:sz w:val="23"/>
                <w:szCs w:val="23"/>
              </w:rPr>
              <w:t xml:space="preserve"> </w:t>
            </w:r>
          </w:p>
        </w:tc>
      </w:tr>
      <w:tr w:rsidR="00F21FEE" w:rsidTr="007E5CBD">
        <w:trPr>
          <w:gridAfter w:val="3"/>
          <w:wAfter w:w="4624" w:type="dxa"/>
          <w:trHeight w:val="529"/>
        </w:trPr>
        <w:tc>
          <w:tcPr>
            <w:tcW w:w="4622" w:type="dxa"/>
            <w:gridSpan w:val="3"/>
            <w:tcBorders>
              <w:top w:val="nil"/>
              <w:left w:val="nil"/>
              <w:bottom w:val="single" w:sz="4" w:space="0" w:color="auto"/>
              <w:right w:val="nil"/>
            </w:tcBorders>
          </w:tcPr>
          <w:p w:rsidR="00F21FEE" w:rsidRDefault="00F21FEE">
            <w:pPr>
              <w:pStyle w:val="Default"/>
              <w:rPr>
                <w:sz w:val="23"/>
                <w:szCs w:val="23"/>
              </w:rPr>
            </w:pPr>
          </w:p>
        </w:tc>
      </w:tr>
      <w:tr w:rsidR="00490189" w:rsidTr="007E5CBD">
        <w:trPr>
          <w:trHeight w:val="157"/>
        </w:trPr>
        <w:tc>
          <w:tcPr>
            <w:tcW w:w="9246" w:type="dxa"/>
            <w:gridSpan w:val="6"/>
          </w:tcPr>
          <w:p w:rsidR="00490189" w:rsidRDefault="00F21FEE">
            <w:pPr>
              <w:pStyle w:val="Default"/>
              <w:rPr>
                <w:sz w:val="23"/>
                <w:szCs w:val="23"/>
              </w:rPr>
            </w:pPr>
            <w:r>
              <w:rPr>
                <w:sz w:val="23"/>
                <w:szCs w:val="23"/>
              </w:rPr>
              <w:t>MR</w:t>
            </w:r>
            <w:r w:rsidR="00490189">
              <w:rPr>
                <w:sz w:val="23"/>
                <w:szCs w:val="23"/>
              </w:rPr>
              <w:t xml:space="preserve">s tävlingar </w:t>
            </w:r>
          </w:p>
        </w:tc>
      </w:tr>
      <w:tr w:rsidR="00490189" w:rsidTr="007E5CBD">
        <w:trPr>
          <w:trHeight w:val="157"/>
        </w:trPr>
        <w:tc>
          <w:tcPr>
            <w:tcW w:w="1848" w:type="dxa"/>
          </w:tcPr>
          <w:p w:rsidR="00490189" w:rsidRDefault="00490189">
            <w:pPr>
              <w:pStyle w:val="Default"/>
              <w:rPr>
                <w:sz w:val="23"/>
                <w:szCs w:val="23"/>
              </w:rPr>
            </w:pPr>
            <w:r>
              <w:rPr>
                <w:sz w:val="23"/>
                <w:szCs w:val="23"/>
              </w:rPr>
              <w:t xml:space="preserve">Dag </w:t>
            </w:r>
          </w:p>
        </w:tc>
        <w:tc>
          <w:tcPr>
            <w:tcW w:w="1848" w:type="dxa"/>
          </w:tcPr>
          <w:p w:rsidR="00490189" w:rsidRDefault="00490189">
            <w:pPr>
              <w:pStyle w:val="Default"/>
              <w:rPr>
                <w:sz w:val="23"/>
                <w:szCs w:val="23"/>
              </w:rPr>
            </w:pPr>
            <w:r>
              <w:rPr>
                <w:sz w:val="23"/>
                <w:szCs w:val="23"/>
              </w:rPr>
              <w:t xml:space="preserve">Datum </w:t>
            </w:r>
          </w:p>
        </w:tc>
        <w:tc>
          <w:tcPr>
            <w:tcW w:w="1848" w:type="dxa"/>
            <w:gridSpan w:val="2"/>
          </w:tcPr>
          <w:p w:rsidR="00490189" w:rsidRDefault="00490189">
            <w:pPr>
              <w:pStyle w:val="Default"/>
              <w:rPr>
                <w:sz w:val="23"/>
                <w:szCs w:val="23"/>
              </w:rPr>
            </w:pPr>
            <w:r>
              <w:rPr>
                <w:sz w:val="23"/>
                <w:szCs w:val="23"/>
              </w:rPr>
              <w:t xml:space="preserve">Tid </w:t>
            </w:r>
          </w:p>
        </w:tc>
        <w:tc>
          <w:tcPr>
            <w:tcW w:w="1851" w:type="dxa"/>
          </w:tcPr>
          <w:p w:rsidR="00490189" w:rsidRDefault="00490189">
            <w:pPr>
              <w:pStyle w:val="Default"/>
              <w:rPr>
                <w:sz w:val="23"/>
                <w:szCs w:val="23"/>
              </w:rPr>
            </w:pPr>
            <w:r>
              <w:rPr>
                <w:sz w:val="23"/>
                <w:szCs w:val="23"/>
              </w:rPr>
              <w:t xml:space="preserve">Mitt val </w:t>
            </w:r>
          </w:p>
        </w:tc>
        <w:tc>
          <w:tcPr>
            <w:tcW w:w="1851" w:type="dxa"/>
          </w:tcPr>
          <w:p w:rsidR="00490189" w:rsidRDefault="00490189">
            <w:pPr>
              <w:pStyle w:val="Default"/>
              <w:rPr>
                <w:sz w:val="23"/>
                <w:szCs w:val="23"/>
              </w:rPr>
            </w:pPr>
            <w:r>
              <w:rPr>
                <w:sz w:val="23"/>
                <w:szCs w:val="23"/>
              </w:rPr>
              <w:t xml:space="preserve">Notering </w:t>
            </w:r>
          </w:p>
        </w:tc>
      </w:tr>
      <w:tr w:rsidR="007E5CBD" w:rsidTr="007E5CBD">
        <w:tc>
          <w:tcPr>
            <w:tcW w:w="1848" w:type="dxa"/>
          </w:tcPr>
          <w:p w:rsidR="007E5CBD" w:rsidRDefault="007E5CBD" w:rsidP="00342A74">
            <w:pPr>
              <w:rPr>
                <w:sz w:val="24"/>
                <w:szCs w:val="24"/>
              </w:rPr>
            </w:pPr>
          </w:p>
        </w:tc>
        <w:tc>
          <w:tcPr>
            <w:tcW w:w="1848" w:type="dxa"/>
          </w:tcPr>
          <w:p w:rsidR="007E5CBD" w:rsidRDefault="007E5CBD" w:rsidP="00342A74">
            <w:pPr>
              <w:rPr>
                <w:sz w:val="24"/>
                <w:szCs w:val="24"/>
              </w:rPr>
            </w:pPr>
          </w:p>
        </w:tc>
        <w:tc>
          <w:tcPr>
            <w:tcW w:w="1848" w:type="dxa"/>
            <w:gridSpan w:val="2"/>
          </w:tcPr>
          <w:p w:rsidR="007E5CBD" w:rsidRDefault="007E5CBD" w:rsidP="00342A74">
            <w:pPr>
              <w:rPr>
                <w:sz w:val="24"/>
                <w:szCs w:val="24"/>
              </w:rPr>
            </w:pPr>
          </w:p>
        </w:tc>
        <w:tc>
          <w:tcPr>
            <w:tcW w:w="1851" w:type="dxa"/>
          </w:tcPr>
          <w:p w:rsidR="007E5CBD" w:rsidRDefault="007E5CBD" w:rsidP="00342A74">
            <w:pPr>
              <w:rPr>
                <w:sz w:val="24"/>
                <w:szCs w:val="24"/>
              </w:rPr>
            </w:pPr>
          </w:p>
        </w:tc>
        <w:tc>
          <w:tcPr>
            <w:tcW w:w="1851" w:type="dxa"/>
          </w:tcPr>
          <w:p w:rsidR="007E5CBD" w:rsidRDefault="007E5CBD" w:rsidP="00342A74">
            <w:pPr>
              <w:rPr>
                <w:sz w:val="24"/>
                <w:szCs w:val="24"/>
              </w:rPr>
            </w:pPr>
          </w:p>
        </w:tc>
      </w:tr>
      <w:tr w:rsidR="007E5CBD" w:rsidTr="007E5CBD">
        <w:tc>
          <w:tcPr>
            <w:tcW w:w="1848" w:type="dxa"/>
          </w:tcPr>
          <w:p w:rsidR="007E5CBD" w:rsidRDefault="007E5CBD" w:rsidP="00342A74">
            <w:pPr>
              <w:rPr>
                <w:sz w:val="24"/>
                <w:szCs w:val="24"/>
              </w:rPr>
            </w:pPr>
          </w:p>
        </w:tc>
        <w:tc>
          <w:tcPr>
            <w:tcW w:w="1848" w:type="dxa"/>
          </w:tcPr>
          <w:p w:rsidR="007E5CBD" w:rsidRDefault="007E5CBD" w:rsidP="00342A74">
            <w:pPr>
              <w:rPr>
                <w:sz w:val="24"/>
                <w:szCs w:val="24"/>
              </w:rPr>
            </w:pPr>
          </w:p>
        </w:tc>
        <w:tc>
          <w:tcPr>
            <w:tcW w:w="1848" w:type="dxa"/>
            <w:gridSpan w:val="2"/>
          </w:tcPr>
          <w:p w:rsidR="007E5CBD" w:rsidRDefault="007E5CBD" w:rsidP="00342A74">
            <w:pPr>
              <w:rPr>
                <w:sz w:val="24"/>
                <w:szCs w:val="24"/>
              </w:rPr>
            </w:pPr>
          </w:p>
        </w:tc>
        <w:tc>
          <w:tcPr>
            <w:tcW w:w="1851" w:type="dxa"/>
          </w:tcPr>
          <w:p w:rsidR="007E5CBD" w:rsidRDefault="007E5CBD" w:rsidP="00342A74">
            <w:pPr>
              <w:rPr>
                <w:sz w:val="24"/>
                <w:szCs w:val="24"/>
              </w:rPr>
            </w:pPr>
          </w:p>
        </w:tc>
        <w:tc>
          <w:tcPr>
            <w:tcW w:w="1851" w:type="dxa"/>
          </w:tcPr>
          <w:p w:rsidR="007E5CBD" w:rsidRDefault="007E5CBD" w:rsidP="00342A74">
            <w:pPr>
              <w:rPr>
                <w:sz w:val="24"/>
                <w:szCs w:val="24"/>
              </w:rPr>
            </w:pPr>
          </w:p>
        </w:tc>
      </w:tr>
      <w:tr w:rsidR="007E5CBD" w:rsidTr="007E5CBD">
        <w:tc>
          <w:tcPr>
            <w:tcW w:w="1848" w:type="dxa"/>
          </w:tcPr>
          <w:p w:rsidR="007E5CBD" w:rsidRDefault="007E5CBD" w:rsidP="00342A74">
            <w:pPr>
              <w:rPr>
                <w:sz w:val="24"/>
                <w:szCs w:val="24"/>
              </w:rPr>
            </w:pPr>
          </w:p>
        </w:tc>
        <w:tc>
          <w:tcPr>
            <w:tcW w:w="1848" w:type="dxa"/>
          </w:tcPr>
          <w:p w:rsidR="007E5CBD" w:rsidRDefault="007E5CBD" w:rsidP="00342A74">
            <w:pPr>
              <w:rPr>
                <w:sz w:val="24"/>
                <w:szCs w:val="24"/>
              </w:rPr>
            </w:pPr>
          </w:p>
        </w:tc>
        <w:tc>
          <w:tcPr>
            <w:tcW w:w="1848" w:type="dxa"/>
            <w:gridSpan w:val="2"/>
          </w:tcPr>
          <w:p w:rsidR="007E5CBD" w:rsidRDefault="007E5CBD" w:rsidP="00342A74">
            <w:pPr>
              <w:rPr>
                <w:sz w:val="24"/>
                <w:szCs w:val="24"/>
              </w:rPr>
            </w:pPr>
          </w:p>
        </w:tc>
        <w:tc>
          <w:tcPr>
            <w:tcW w:w="1851" w:type="dxa"/>
          </w:tcPr>
          <w:p w:rsidR="007E5CBD" w:rsidRDefault="007E5CBD" w:rsidP="00342A74">
            <w:pPr>
              <w:rPr>
                <w:sz w:val="24"/>
                <w:szCs w:val="24"/>
              </w:rPr>
            </w:pPr>
          </w:p>
        </w:tc>
        <w:tc>
          <w:tcPr>
            <w:tcW w:w="1851" w:type="dxa"/>
          </w:tcPr>
          <w:p w:rsidR="007E5CBD" w:rsidRDefault="007E5CBD" w:rsidP="00342A74">
            <w:pPr>
              <w:rPr>
                <w:sz w:val="24"/>
                <w:szCs w:val="24"/>
              </w:rPr>
            </w:pPr>
          </w:p>
        </w:tc>
      </w:tr>
      <w:tr w:rsidR="007E5CBD" w:rsidTr="007E5CBD">
        <w:tc>
          <w:tcPr>
            <w:tcW w:w="1848" w:type="dxa"/>
          </w:tcPr>
          <w:p w:rsidR="007E5CBD" w:rsidRDefault="007E5CBD" w:rsidP="00342A74">
            <w:pPr>
              <w:rPr>
                <w:sz w:val="24"/>
                <w:szCs w:val="24"/>
              </w:rPr>
            </w:pPr>
          </w:p>
        </w:tc>
        <w:tc>
          <w:tcPr>
            <w:tcW w:w="1848" w:type="dxa"/>
          </w:tcPr>
          <w:p w:rsidR="007E5CBD" w:rsidRDefault="007E5CBD" w:rsidP="00342A74">
            <w:pPr>
              <w:rPr>
                <w:sz w:val="24"/>
                <w:szCs w:val="24"/>
              </w:rPr>
            </w:pPr>
          </w:p>
        </w:tc>
        <w:tc>
          <w:tcPr>
            <w:tcW w:w="1848" w:type="dxa"/>
            <w:gridSpan w:val="2"/>
          </w:tcPr>
          <w:p w:rsidR="007E5CBD" w:rsidRDefault="007E5CBD" w:rsidP="00342A74">
            <w:pPr>
              <w:rPr>
                <w:sz w:val="24"/>
                <w:szCs w:val="24"/>
              </w:rPr>
            </w:pPr>
          </w:p>
        </w:tc>
        <w:tc>
          <w:tcPr>
            <w:tcW w:w="1851" w:type="dxa"/>
          </w:tcPr>
          <w:p w:rsidR="007E5CBD" w:rsidRDefault="007E5CBD" w:rsidP="00342A74">
            <w:pPr>
              <w:rPr>
                <w:sz w:val="24"/>
                <w:szCs w:val="24"/>
              </w:rPr>
            </w:pPr>
          </w:p>
        </w:tc>
        <w:tc>
          <w:tcPr>
            <w:tcW w:w="1851" w:type="dxa"/>
          </w:tcPr>
          <w:p w:rsidR="007E5CBD" w:rsidRDefault="007E5CBD" w:rsidP="00342A74">
            <w:pPr>
              <w:rPr>
                <w:sz w:val="24"/>
                <w:szCs w:val="24"/>
              </w:rPr>
            </w:pPr>
          </w:p>
        </w:tc>
      </w:tr>
      <w:tr w:rsidR="007E5CBD" w:rsidTr="007E5CBD">
        <w:tc>
          <w:tcPr>
            <w:tcW w:w="1848" w:type="dxa"/>
          </w:tcPr>
          <w:p w:rsidR="007E5CBD" w:rsidRDefault="007E5CBD" w:rsidP="00342A74">
            <w:pPr>
              <w:rPr>
                <w:sz w:val="24"/>
                <w:szCs w:val="24"/>
              </w:rPr>
            </w:pPr>
          </w:p>
        </w:tc>
        <w:tc>
          <w:tcPr>
            <w:tcW w:w="1848" w:type="dxa"/>
          </w:tcPr>
          <w:p w:rsidR="007E5CBD" w:rsidRDefault="007E5CBD" w:rsidP="00342A74">
            <w:pPr>
              <w:rPr>
                <w:sz w:val="24"/>
                <w:szCs w:val="24"/>
              </w:rPr>
            </w:pPr>
          </w:p>
        </w:tc>
        <w:tc>
          <w:tcPr>
            <w:tcW w:w="1848" w:type="dxa"/>
            <w:gridSpan w:val="2"/>
          </w:tcPr>
          <w:p w:rsidR="007E5CBD" w:rsidRDefault="007E5CBD" w:rsidP="00342A74">
            <w:pPr>
              <w:rPr>
                <w:sz w:val="24"/>
                <w:szCs w:val="24"/>
              </w:rPr>
            </w:pPr>
          </w:p>
        </w:tc>
        <w:tc>
          <w:tcPr>
            <w:tcW w:w="1851" w:type="dxa"/>
          </w:tcPr>
          <w:p w:rsidR="007E5CBD" w:rsidRDefault="007E5CBD" w:rsidP="00342A74">
            <w:pPr>
              <w:rPr>
                <w:sz w:val="24"/>
                <w:szCs w:val="24"/>
              </w:rPr>
            </w:pPr>
          </w:p>
        </w:tc>
        <w:tc>
          <w:tcPr>
            <w:tcW w:w="1851" w:type="dxa"/>
          </w:tcPr>
          <w:p w:rsidR="007E5CBD" w:rsidRDefault="007E5CBD" w:rsidP="00342A74">
            <w:pPr>
              <w:rPr>
                <w:sz w:val="24"/>
                <w:szCs w:val="24"/>
              </w:rPr>
            </w:pPr>
          </w:p>
        </w:tc>
      </w:tr>
      <w:tr w:rsidR="007E5CBD" w:rsidTr="007E5CBD">
        <w:tc>
          <w:tcPr>
            <w:tcW w:w="1848" w:type="dxa"/>
          </w:tcPr>
          <w:p w:rsidR="007E5CBD" w:rsidRDefault="007E5CBD" w:rsidP="00342A74">
            <w:pPr>
              <w:rPr>
                <w:sz w:val="24"/>
                <w:szCs w:val="24"/>
              </w:rPr>
            </w:pPr>
          </w:p>
        </w:tc>
        <w:tc>
          <w:tcPr>
            <w:tcW w:w="1848" w:type="dxa"/>
          </w:tcPr>
          <w:p w:rsidR="007E5CBD" w:rsidRDefault="007E5CBD" w:rsidP="00342A74">
            <w:pPr>
              <w:rPr>
                <w:sz w:val="24"/>
                <w:szCs w:val="24"/>
              </w:rPr>
            </w:pPr>
          </w:p>
        </w:tc>
        <w:tc>
          <w:tcPr>
            <w:tcW w:w="1848" w:type="dxa"/>
            <w:gridSpan w:val="2"/>
          </w:tcPr>
          <w:p w:rsidR="007E5CBD" w:rsidRDefault="007E5CBD" w:rsidP="00342A74">
            <w:pPr>
              <w:rPr>
                <w:sz w:val="24"/>
                <w:szCs w:val="24"/>
              </w:rPr>
            </w:pPr>
          </w:p>
        </w:tc>
        <w:tc>
          <w:tcPr>
            <w:tcW w:w="1851" w:type="dxa"/>
          </w:tcPr>
          <w:p w:rsidR="007E5CBD" w:rsidRDefault="007E5CBD" w:rsidP="00342A74">
            <w:pPr>
              <w:rPr>
                <w:sz w:val="24"/>
                <w:szCs w:val="24"/>
              </w:rPr>
            </w:pPr>
          </w:p>
        </w:tc>
        <w:tc>
          <w:tcPr>
            <w:tcW w:w="1851" w:type="dxa"/>
          </w:tcPr>
          <w:p w:rsidR="007E5CBD" w:rsidRDefault="007E5CBD" w:rsidP="00342A74">
            <w:pPr>
              <w:rPr>
                <w:sz w:val="24"/>
                <w:szCs w:val="24"/>
              </w:rPr>
            </w:pPr>
          </w:p>
        </w:tc>
      </w:tr>
    </w:tbl>
    <w:p w:rsidR="00E71350" w:rsidRPr="002415A9" w:rsidRDefault="00E71350" w:rsidP="00342A74">
      <w:pPr>
        <w:rPr>
          <w:sz w:val="24"/>
          <w:szCs w:val="24"/>
        </w:rPr>
      </w:pPr>
    </w:p>
    <w:sectPr w:rsidR="00E71350" w:rsidRPr="002415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44F" w:rsidRDefault="00E6444F" w:rsidP="007E5CBD">
      <w:r>
        <w:separator/>
      </w:r>
    </w:p>
  </w:endnote>
  <w:endnote w:type="continuationSeparator" w:id="0">
    <w:p w:rsidR="00E6444F" w:rsidRDefault="00E6444F" w:rsidP="007E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44F" w:rsidRDefault="00E6444F" w:rsidP="007E5CBD">
      <w:r>
        <w:separator/>
      </w:r>
    </w:p>
  </w:footnote>
  <w:footnote w:type="continuationSeparator" w:id="0">
    <w:p w:rsidR="00E6444F" w:rsidRDefault="00E6444F" w:rsidP="007E5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89"/>
    <w:rsid w:val="002415A9"/>
    <w:rsid w:val="00263F00"/>
    <w:rsid w:val="002F0504"/>
    <w:rsid w:val="00342A74"/>
    <w:rsid w:val="003517D3"/>
    <w:rsid w:val="00490189"/>
    <w:rsid w:val="004C35A2"/>
    <w:rsid w:val="005F76EE"/>
    <w:rsid w:val="00613CF1"/>
    <w:rsid w:val="00775BB5"/>
    <w:rsid w:val="007E5CBD"/>
    <w:rsid w:val="00850421"/>
    <w:rsid w:val="00863E69"/>
    <w:rsid w:val="008809F0"/>
    <w:rsid w:val="008C19D3"/>
    <w:rsid w:val="00BF46E4"/>
    <w:rsid w:val="00C34B83"/>
    <w:rsid w:val="00CA2014"/>
    <w:rsid w:val="00E6444F"/>
    <w:rsid w:val="00E71350"/>
    <w:rsid w:val="00F21FEE"/>
    <w:rsid w:val="00F4384D"/>
    <w:rsid w:val="00FD0CE1"/>
    <w:rsid w:val="00FF43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504"/>
    <w:pPr>
      <w:spacing w:after="0" w:line="240" w:lineRule="auto"/>
    </w:pPr>
  </w:style>
  <w:style w:type="paragraph" w:styleId="Rubrik1">
    <w:name w:val="heading 1"/>
    <w:basedOn w:val="Normal"/>
    <w:next w:val="Normal"/>
    <w:link w:val="Rubrik1Char"/>
    <w:uiPriority w:val="9"/>
    <w:qFormat/>
    <w:rsid w:val="00C34B83"/>
    <w:pPr>
      <w:keepNext/>
      <w:keepLines/>
      <w:spacing w:before="240" w:after="6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semiHidden/>
    <w:unhideWhenUsed/>
    <w:qFormat/>
    <w:rsid w:val="00C34B83"/>
    <w:pPr>
      <w:keepNext/>
      <w:keepLines/>
      <w:spacing w:before="240" w:after="60"/>
      <w:outlineLvl w:val="1"/>
    </w:pPr>
    <w:rPr>
      <w:rFonts w:asciiTheme="majorHAnsi" w:eastAsiaTheme="majorEastAsia" w:hAnsiTheme="majorHAnsi" w:cstheme="majorBidi"/>
      <w:b/>
      <w:bCs/>
      <w:i/>
      <w:sz w:val="28"/>
      <w:szCs w:val="26"/>
    </w:rPr>
  </w:style>
  <w:style w:type="paragraph" w:styleId="Rubrik3">
    <w:name w:val="heading 3"/>
    <w:basedOn w:val="Normal"/>
    <w:next w:val="Normal"/>
    <w:link w:val="Rubrik3Char"/>
    <w:uiPriority w:val="9"/>
    <w:unhideWhenUsed/>
    <w:qFormat/>
    <w:rsid w:val="00C34B83"/>
    <w:pPr>
      <w:keepNext/>
      <w:keepLines/>
      <w:spacing w:before="200"/>
      <w:outlineLvl w:val="2"/>
    </w:pPr>
    <w:rPr>
      <w:rFonts w:asciiTheme="majorHAnsi" w:eastAsiaTheme="majorEastAsia" w:hAnsiTheme="majorHAnsi" w:cstheme="majorBidi"/>
      <w:b/>
      <w:b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4B83"/>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semiHidden/>
    <w:rsid w:val="00C34B83"/>
    <w:rPr>
      <w:rFonts w:asciiTheme="majorHAnsi" w:eastAsiaTheme="majorEastAsia" w:hAnsiTheme="majorHAnsi" w:cstheme="majorBidi"/>
      <w:b/>
      <w:bCs/>
      <w:i/>
      <w:sz w:val="28"/>
      <w:szCs w:val="26"/>
    </w:rPr>
  </w:style>
  <w:style w:type="character" w:customStyle="1" w:styleId="Rubrik3Char">
    <w:name w:val="Rubrik 3 Char"/>
    <w:basedOn w:val="Standardstycketeckensnitt"/>
    <w:link w:val="Rubrik3"/>
    <w:uiPriority w:val="9"/>
    <w:rsid w:val="00C34B83"/>
    <w:rPr>
      <w:rFonts w:asciiTheme="majorHAnsi" w:eastAsiaTheme="majorEastAsia" w:hAnsiTheme="majorHAnsi" w:cstheme="majorBidi"/>
      <w:b/>
      <w:bCs/>
      <w:sz w:val="24"/>
    </w:rPr>
  </w:style>
  <w:style w:type="paragraph" w:customStyle="1" w:styleId="Default">
    <w:name w:val="Default"/>
    <w:rsid w:val="00490189"/>
    <w:pPr>
      <w:autoSpaceDE w:val="0"/>
      <w:autoSpaceDN w:val="0"/>
      <w:adjustRightInd w:val="0"/>
      <w:spacing w:after="0" w:line="240" w:lineRule="auto"/>
    </w:pPr>
    <w:rPr>
      <w:rFonts w:ascii="Times New Roman" w:hAnsi="Times New Roman" w:cs="Times New Roman"/>
      <w:color w:val="000000"/>
      <w:sz w:val="24"/>
      <w:szCs w:val="24"/>
    </w:rPr>
  </w:style>
  <w:style w:type="paragraph" w:styleId="Sidhuvud">
    <w:name w:val="header"/>
    <w:basedOn w:val="Normal"/>
    <w:link w:val="SidhuvudChar"/>
    <w:uiPriority w:val="99"/>
    <w:unhideWhenUsed/>
    <w:rsid w:val="007E5CBD"/>
    <w:pPr>
      <w:tabs>
        <w:tab w:val="center" w:pos="4536"/>
        <w:tab w:val="right" w:pos="9072"/>
      </w:tabs>
    </w:pPr>
  </w:style>
  <w:style w:type="character" w:customStyle="1" w:styleId="SidhuvudChar">
    <w:name w:val="Sidhuvud Char"/>
    <w:basedOn w:val="Standardstycketeckensnitt"/>
    <w:link w:val="Sidhuvud"/>
    <w:uiPriority w:val="99"/>
    <w:rsid w:val="007E5CBD"/>
  </w:style>
  <w:style w:type="paragraph" w:styleId="Sidfot">
    <w:name w:val="footer"/>
    <w:basedOn w:val="Normal"/>
    <w:link w:val="SidfotChar"/>
    <w:uiPriority w:val="99"/>
    <w:unhideWhenUsed/>
    <w:rsid w:val="007E5CBD"/>
    <w:pPr>
      <w:tabs>
        <w:tab w:val="center" w:pos="4536"/>
        <w:tab w:val="right" w:pos="9072"/>
      </w:tabs>
    </w:pPr>
  </w:style>
  <w:style w:type="character" w:customStyle="1" w:styleId="SidfotChar">
    <w:name w:val="Sidfot Char"/>
    <w:basedOn w:val="Standardstycketeckensnitt"/>
    <w:link w:val="Sidfot"/>
    <w:uiPriority w:val="99"/>
    <w:rsid w:val="007E5CBD"/>
  </w:style>
  <w:style w:type="table" w:styleId="Tabellrutnt">
    <w:name w:val="Table Grid"/>
    <w:basedOn w:val="Normaltabell"/>
    <w:uiPriority w:val="59"/>
    <w:rsid w:val="007E5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504"/>
    <w:pPr>
      <w:spacing w:after="0" w:line="240" w:lineRule="auto"/>
    </w:pPr>
  </w:style>
  <w:style w:type="paragraph" w:styleId="Rubrik1">
    <w:name w:val="heading 1"/>
    <w:basedOn w:val="Normal"/>
    <w:next w:val="Normal"/>
    <w:link w:val="Rubrik1Char"/>
    <w:uiPriority w:val="9"/>
    <w:qFormat/>
    <w:rsid w:val="00C34B83"/>
    <w:pPr>
      <w:keepNext/>
      <w:keepLines/>
      <w:spacing w:before="240" w:after="6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semiHidden/>
    <w:unhideWhenUsed/>
    <w:qFormat/>
    <w:rsid w:val="00C34B83"/>
    <w:pPr>
      <w:keepNext/>
      <w:keepLines/>
      <w:spacing w:before="240" w:after="60"/>
      <w:outlineLvl w:val="1"/>
    </w:pPr>
    <w:rPr>
      <w:rFonts w:asciiTheme="majorHAnsi" w:eastAsiaTheme="majorEastAsia" w:hAnsiTheme="majorHAnsi" w:cstheme="majorBidi"/>
      <w:b/>
      <w:bCs/>
      <w:i/>
      <w:sz w:val="28"/>
      <w:szCs w:val="26"/>
    </w:rPr>
  </w:style>
  <w:style w:type="paragraph" w:styleId="Rubrik3">
    <w:name w:val="heading 3"/>
    <w:basedOn w:val="Normal"/>
    <w:next w:val="Normal"/>
    <w:link w:val="Rubrik3Char"/>
    <w:uiPriority w:val="9"/>
    <w:unhideWhenUsed/>
    <w:qFormat/>
    <w:rsid w:val="00C34B83"/>
    <w:pPr>
      <w:keepNext/>
      <w:keepLines/>
      <w:spacing w:before="200"/>
      <w:outlineLvl w:val="2"/>
    </w:pPr>
    <w:rPr>
      <w:rFonts w:asciiTheme="majorHAnsi" w:eastAsiaTheme="majorEastAsia" w:hAnsiTheme="majorHAnsi" w:cstheme="majorBidi"/>
      <w:b/>
      <w:b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4B83"/>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semiHidden/>
    <w:rsid w:val="00C34B83"/>
    <w:rPr>
      <w:rFonts w:asciiTheme="majorHAnsi" w:eastAsiaTheme="majorEastAsia" w:hAnsiTheme="majorHAnsi" w:cstheme="majorBidi"/>
      <w:b/>
      <w:bCs/>
      <w:i/>
      <w:sz w:val="28"/>
      <w:szCs w:val="26"/>
    </w:rPr>
  </w:style>
  <w:style w:type="character" w:customStyle="1" w:styleId="Rubrik3Char">
    <w:name w:val="Rubrik 3 Char"/>
    <w:basedOn w:val="Standardstycketeckensnitt"/>
    <w:link w:val="Rubrik3"/>
    <w:uiPriority w:val="9"/>
    <w:rsid w:val="00C34B83"/>
    <w:rPr>
      <w:rFonts w:asciiTheme="majorHAnsi" w:eastAsiaTheme="majorEastAsia" w:hAnsiTheme="majorHAnsi" w:cstheme="majorBidi"/>
      <w:b/>
      <w:bCs/>
      <w:sz w:val="24"/>
    </w:rPr>
  </w:style>
  <w:style w:type="paragraph" w:customStyle="1" w:styleId="Default">
    <w:name w:val="Default"/>
    <w:rsid w:val="00490189"/>
    <w:pPr>
      <w:autoSpaceDE w:val="0"/>
      <w:autoSpaceDN w:val="0"/>
      <w:adjustRightInd w:val="0"/>
      <w:spacing w:after="0" w:line="240" w:lineRule="auto"/>
    </w:pPr>
    <w:rPr>
      <w:rFonts w:ascii="Times New Roman" w:hAnsi="Times New Roman" w:cs="Times New Roman"/>
      <w:color w:val="000000"/>
      <w:sz w:val="24"/>
      <w:szCs w:val="24"/>
    </w:rPr>
  </w:style>
  <w:style w:type="paragraph" w:styleId="Sidhuvud">
    <w:name w:val="header"/>
    <w:basedOn w:val="Normal"/>
    <w:link w:val="SidhuvudChar"/>
    <w:uiPriority w:val="99"/>
    <w:unhideWhenUsed/>
    <w:rsid w:val="007E5CBD"/>
    <w:pPr>
      <w:tabs>
        <w:tab w:val="center" w:pos="4536"/>
        <w:tab w:val="right" w:pos="9072"/>
      </w:tabs>
    </w:pPr>
  </w:style>
  <w:style w:type="character" w:customStyle="1" w:styleId="SidhuvudChar">
    <w:name w:val="Sidhuvud Char"/>
    <w:basedOn w:val="Standardstycketeckensnitt"/>
    <w:link w:val="Sidhuvud"/>
    <w:uiPriority w:val="99"/>
    <w:rsid w:val="007E5CBD"/>
  </w:style>
  <w:style w:type="paragraph" w:styleId="Sidfot">
    <w:name w:val="footer"/>
    <w:basedOn w:val="Normal"/>
    <w:link w:val="SidfotChar"/>
    <w:uiPriority w:val="99"/>
    <w:unhideWhenUsed/>
    <w:rsid w:val="007E5CBD"/>
    <w:pPr>
      <w:tabs>
        <w:tab w:val="center" w:pos="4536"/>
        <w:tab w:val="right" w:pos="9072"/>
      </w:tabs>
    </w:pPr>
  </w:style>
  <w:style w:type="character" w:customStyle="1" w:styleId="SidfotChar">
    <w:name w:val="Sidfot Char"/>
    <w:basedOn w:val="Standardstycketeckensnitt"/>
    <w:link w:val="Sidfot"/>
    <w:uiPriority w:val="99"/>
    <w:rsid w:val="007E5CBD"/>
  </w:style>
  <w:style w:type="table" w:styleId="Tabellrutnt">
    <w:name w:val="Table Grid"/>
    <w:basedOn w:val="Normaltabell"/>
    <w:uiPriority w:val="59"/>
    <w:rsid w:val="007E5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87735">
      <w:bodyDiv w:val="1"/>
      <w:marLeft w:val="0"/>
      <w:marRight w:val="0"/>
      <w:marTop w:val="0"/>
      <w:marBottom w:val="0"/>
      <w:divBdr>
        <w:top w:val="none" w:sz="0" w:space="0" w:color="auto"/>
        <w:left w:val="none" w:sz="0" w:space="0" w:color="auto"/>
        <w:bottom w:val="none" w:sz="0" w:space="0" w:color="auto"/>
        <w:right w:val="none" w:sz="0" w:space="0" w:color="auto"/>
      </w:divBdr>
      <w:divsChild>
        <w:div w:id="1512064996">
          <w:marLeft w:val="0"/>
          <w:marRight w:val="0"/>
          <w:marTop w:val="100"/>
          <w:marBottom w:val="100"/>
          <w:divBdr>
            <w:top w:val="none" w:sz="0" w:space="0" w:color="auto"/>
            <w:left w:val="none" w:sz="0" w:space="0" w:color="auto"/>
            <w:bottom w:val="none" w:sz="0" w:space="0" w:color="auto"/>
            <w:right w:val="none" w:sz="0" w:space="0" w:color="auto"/>
          </w:divBdr>
          <w:divsChild>
            <w:div w:id="1907110928">
              <w:marLeft w:val="0"/>
              <w:marRight w:val="0"/>
              <w:marTop w:val="100"/>
              <w:marBottom w:val="100"/>
              <w:divBdr>
                <w:top w:val="none" w:sz="0" w:space="0" w:color="auto"/>
                <w:left w:val="none" w:sz="0" w:space="0" w:color="auto"/>
                <w:bottom w:val="none" w:sz="0" w:space="0" w:color="auto"/>
                <w:right w:val="none" w:sz="0" w:space="0" w:color="auto"/>
              </w:divBdr>
              <w:divsChild>
                <w:div w:id="1198545836">
                  <w:marLeft w:val="0"/>
                  <w:marRight w:val="0"/>
                  <w:marTop w:val="0"/>
                  <w:marBottom w:val="0"/>
                  <w:divBdr>
                    <w:top w:val="none" w:sz="0" w:space="0" w:color="auto"/>
                    <w:left w:val="none" w:sz="0" w:space="0" w:color="auto"/>
                    <w:bottom w:val="none" w:sz="0" w:space="0" w:color="auto"/>
                    <w:right w:val="none" w:sz="0" w:space="0" w:color="auto"/>
                  </w:divBdr>
                  <w:divsChild>
                    <w:div w:id="970788406">
                      <w:marLeft w:val="0"/>
                      <w:marRight w:val="0"/>
                      <w:marTop w:val="75"/>
                      <w:marBottom w:val="0"/>
                      <w:divBdr>
                        <w:top w:val="none" w:sz="0" w:space="0" w:color="auto"/>
                        <w:left w:val="none" w:sz="0" w:space="0" w:color="auto"/>
                        <w:bottom w:val="none" w:sz="0" w:space="0" w:color="auto"/>
                        <w:right w:val="none" w:sz="0" w:space="0" w:color="auto"/>
                      </w:divBdr>
                      <w:divsChild>
                        <w:div w:id="596787950">
                          <w:marLeft w:val="0"/>
                          <w:marRight w:val="0"/>
                          <w:marTop w:val="0"/>
                          <w:marBottom w:val="0"/>
                          <w:divBdr>
                            <w:top w:val="none" w:sz="0" w:space="0" w:color="auto"/>
                            <w:left w:val="none" w:sz="0" w:space="0" w:color="auto"/>
                            <w:bottom w:val="none" w:sz="0" w:space="0" w:color="auto"/>
                            <w:right w:val="none" w:sz="0" w:space="0" w:color="auto"/>
                          </w:divBdr>
                          <w:divsChild>
                            <w:div w:id="1089812415">
                              <w:marLeft w:val="0"/>
                              <w:marRight w:val="0"/>
                              <w:marTop w:val="0"/>
                              <w:marBottom w:val="0"/>
                              <w:divBdr>
                                <w:top w:val="none" w:sz="0" w:space="0" w:color="auto"/>
                                <w:left w:val="none" w:sz="0" w:space="0" w:color="auto"/>
                                <w:bottom w:val="none" w:sz="0" w:space="0" w:color="auto"/>
                                <w:right w:val="none" w:sz="0" w:space="0" w:color="auto"/>
                              </w:divBdr>
                              <w:divsChild>
                                <w:div w:id="1677996711">
                                  <w:marLeft w:val="0"/>
                                  <w:marRight w:val="0"/>
                                  <w:marTop w:val="0"/>
                                  <w:marBottom w:val="0"/>
                                  <w:divBdr>
                                    <w:top w:val="none" w:sz="0" w:space="0" w:color="auto"/>
                                    <w:left w:val="none" w:sz="0" w:space="0" w:color="auto"/>
                                    <w:bottom w:val="none" w:sz="0" w:space="0" w:color="auto"/>
                                    <w:right w:val="none" w:sz="0" w:space="0" w:color="auto"/>
                                  </w:divBdr>
                                  <w:divsChild>
                                    <w:div w:id="1485391889">
                                      <w:marLeft w:val="0"/>
                                      <w:marRight w:val="0"/>
                                      <w:marTop w:val="0"/>
                                      <w:marBottom w:val="0"/>
                                      <w:divBdr>
                                        <w:top w:val="none" w:sz="0" w:space="0" w:color="auto"/>
                                        <w:left w:val="none" w:sz="0" w:space="0" w:color="auto"/>
                                        <w:bottom w:val="none" w:sz="0" w:space="0" w:color="auto"/>
                                        <w:right w:val="none" w:sz="0" w:space="0" w:color="auto"/>
                                      </w:divBdr>
                                      <w:divsChild>
                                        <w:div w:id="2146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Peab2007 Liggande">
  <a:themeElements>
    <a:clrScheme name="Peab Asterix">
      <a:dk1>
        <a:srgbClr val="000000"/>
      </a:dk1>
      <a:lt1>
        <a:srgbClr val="FFFFFF"/>
      </a:lt1>
      <a:dk2>
        <a:srgbClr val="EB6631"/>
      </a:dk2>
      <a:lt2>
        <a:srgbClr val="808080"/>
      </a:lt2>
      <a:accent1>
        <a:srgbClr val="004C37"/>
      </a:accent1>
      <a:accent2>
        <a:srgbClr val="006631"/>
      </a:accent2>
      <a:accent3>
        <a:srgbClr val="EB6631"/>
      </a:accent3>
      <a:accent4>
        <a:srgbClr val="FF962D"/>
      </a:accent4>
      <a:accent5>
        <a:srgbClr val="AAB2AE"/>
      </a:accent5>
      <a:accent6>
        <a:srgbClr val="7C8882"/>
      </a:accent6>
      <a:hlink>
        <a:srgbClr val="0000CC"/>
      </a:hlink>
      <a:folHlink>
        <a:srgbClr val="004C37"/>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752</Words>
  <Characters>3990</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Peab</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Sager Pär, Linköping</dc:creator>
  <cp:lastModifiedBy>Sager Pär, Linköping</cp:lastModifiedBy>
  <cp:revision>7</cp:revision>
  <dcterms:created xsi:type="dcterms:W3CDTF">2014-06-17T08:51:00Z</dcterms:created>
  <dcterms:modified xsi:type="dcterms:W3CDTF">2014-06-17T09:03:00Z</dcterms:modified>
</cp:coreProperties>
</file>